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F1" w:rsidRPr="00502548" w:rsidRDefault="001018C1" w:rsidP="006466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УТВЕРЖДЕНО:</w:t>
      </w:r>
      <w:r w:rsidR="00BF51D4" w:rsidRPr="00502548">
        <w:rPr>
          <w:rFonts w:ascii="Times New Roman" w:hAnsi="Times New Roman"/>
          <w:sz w:val="24"/>
          <w:szCs w:val="24"/>
        </w:rPr>
        <w:br/>
      </w:r>
      <w:r w:rsidRPr="00502548">
        <w:rPr>
          <w:rFonts w:ascii="Times New Roman" w:hAnsi="Times New Roman"/>
          <w:sz w:val="24"/>
          <w:szCs w:val="24"/>
        </w:rPr>
        <w:t>Протоколом заседания</w:t>
      </w:r>
      <w:r w:rsidR="00BF51D4" w:rsidRPr="00502548">
        <w:rPr>
          <w:rFonts w:ascii="Times New Roman" w:hAnsi="Times New Roman"/>
          <w:sz w:val="24"/>
          <w:szCs w:val="24"/>
        </w:rPr>
        <w:t xml:space="preserve"> Совета директоров</w:t>
      </w:r>
      <w:r w:rsidR="00BF51D4" w:rsidRPr="00502548">
        <w:rPr>
          <w:rFonts w:ascii="Times New Roman" w:hAnsi="Times New Roman"/>
          <w:sz w:val="24"/>
          <w:szCs w:val="24"/>
        </w:rPr>
        <w:br/>
        <w:t xml:space="preserve">АО «Микрофинансовая компания </w:t>
      </w:r>
      <w:r w:rsidR="00BF51D4" w:rsidRPr="00502548">
        <w:rPr>
          <w:rFonts w:ascii="Times New Roman" w:hAnsi="Times New Roman"/>
          <w:sz w:val="24"/>
          <w:szCs w:val="24"/>
        </w:rPr>
        <w:br/>
        <w:t xml:space="preserve">предпринимательского финансирования </w:t>
      </w:r>
      <w:r w:rsidR="00BF51D4" w:rsidRPr="00502548">
        <w:rPr>
          <w:rFonts w:ascii="Times New Roman" w:hAnsi="Times New Roman"/>
          <w:sz w:val="24"/>
          <w:szCs w:val="24"/>
        </w:rPr>
        <w:br/>
        <w:t>Пермского края»</w:t>
      </w:r>
      <w:r w:rsidR="000C6B65" w:rsidRPr="00502548">
        <w:rPr>
          <w:rFonts w:ascii="Times New Roman" w:hAnsi="Times New Roman"/>
          <w:sz w:val="24"/>
          <w:szCs w:val="24"/>
        </w:rPr>
        <w:t xml:space="preserve"> </w:t>
      </w:r>
      <w:r w:rsidR="00BF51D4" w:rsidRPr="00502548">
        <w:rPr>
          <w:rFonts w:ascii="Times New Roman" w:hAnsi="Times New Roman"/>
          <w:sz w:val="24"/>
          <w:szCs w:val="24"/>
        </w:rPr>
        <w:t xml:space="preserve"> </w:t>
      </w:r>
      <w:r w:rsidR="00FC54C3" w:rsidRPr="00502548">
        <w:rPr>
          <w:rFonts w:ascii="Times New Roman" w:hAnsi="Times New Roman"/>
          <w:sz w:val="24"/>
          <w:szCs w:val="24"/>
        </w:rPr>
        <w:br/>
      </w:r>
      <w:r w:rsidR="000C6B65" w:rsidRPr="00502548">
        <w:rPr>
          <w:rFonts w:ascii="Times New Roman" w:hAnsi="Times New Roman"/>
          <w:sz w:val="24"/>
          <w:szCs w:val="24"/>
        </w:rPr>
        <w:t>от 15 июня 2020 № 11</w:t>
      </w:r>
      <w:r w:rsidR="006466F1" w:rsidRPr="00502548">
        <w:rPr>
          <w:rFonts w:ascii="Times New Roman" w:hAnsi="Times New Roman"/>
          <w:sz w:val="24"/>
          <w:szCs w:val="24"/>
        </w:rPr>
        <w:t xml:space="preserve"> </w:t>
      </w:r>
    </w:p>
    <w:p w:rsidR="000C6B65" w:rsidRPr="00502548" w:rsidRDefault="006466F1" w:rsidP="006466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(</w:t>
      </w:r>
      <w:r w:rsidR="00AE2234" w:rsidRPr="00502548">
        <w:rPr>
          <w:rFonts w:ascii="Times New Roman" w:hAnsi="Times New Roman"/>
          <w:sz w:val="24"/>
          <w:szCs w:val="24"/>
        </w:rPr>
        <w:t>в</w:t>
      </w:r>
      <w:r w:rsidRPr="00502548">
        <w:rPr>
          <w:rFonts w:ascii="Times New Roman" w:hAnsi="Times New Roman"/>
          <w:sz w:val="24"/>
          <w:szCs w:val="24"/>
        </w:rPr>
        <w:t xml:space="preserve"> редакции протокола Совета директоров</w:t>
      </w:r>
      <w:r w:rsidR="00B80372">
        <w:rPr>
          <w:rFonts w:ascii="Times New Roman" w:hAnsi="Times New Roman"/>
          <w:sz w:val="24"/>
          <w:szCs w:val="24"/>
        </w:rPr>
        <w:t xml:space="preserve"> </w:t>
      </w:r>
      <w:r w:rsidR="00B80372" w:rsidRPr="00B80372">
        <w:rPr>
          <w:rFonts w:ascii="Times New Roman" w:hAnsi="Times New Roman"/>
          <w:sz w:val="24"/>
          <w:szCs w:val="24"/>
        </w:rPr>
        <w:t>от 20.07.2020 г. № 13</w:t>
      </w:r>
      <w:r w:rsidR="00B80372">
        <w:rPr>
          <w:rFonts w:ascii="Times New Roman" w:hAnsi="Times New Roman"/>
          <w:sz w:val="24"/>
          <w:szCs w:val="24"/>
        </w:rPr>
        <w:t>,</w:t>
      </w:r>
      <w:r w:rsidRPr="00502548">
        <w:rPr>
          <w:rFonts w:ascii="Times New Roman" w:hAnsi="Times New Roman"/>
          <w:sz w:val="24"/>
          <w:szCs w:val="24"/>
        </w:rPr>
        <w:t xml:space="preserve"> </w:t>
      </w:r>
      <w:r w:rsidR="007E5776" w:rsidRPr="00502548">
        <w:rPr>
          <w:rFonts w:ascii="Times New Roman" w:hAnsi="Times New Roman"/>
          <w:sz w:val="24"/>
          <w:szCs w:val="24"/>
        </w:rPr>
        <w:t>29</w:t>
      </w:r>
      <w:r w:rsidR="00EE3EF1" w:rsidRPr="00502548">
        <w:rPr>
          <w:rFonts w:ascii="Times New Roman" w:hAnsi="Times New Roman"/>
          <w:sz w:val="24"/>
          <w:szCs w:val="24"/>
        </w:rPr>
        <w:t>.08.</w:t>
      </w:r>
      <w:r w:rsidR="00AE2234" w:rsidRPr="00502548">
        <w:rPr>
          <w:rFonts w:ascii="Times New Roman" w:hAnsi="Times New Roman"/>
          <w:sz w:val="24"/>
          <w:szCs w:val="24"/>
        </w:rPr>
        <w:t>2022г. № 17</w:t>
      </w:r>
      <w:r w:rsidRPr="00502548">
        <w:rPr>
          <w:rFonts w:ascii="Times New Roman" w:hAnsi="Times New Roman"/>
          <w:sz w:val="24"/>
          <w:szCs w:val="24"/>
        </w:rPr>
        <w:t>)</w:t>
      </w:r>
    </w:p>
    <w:p w:rsidR="000C6B65" w:rsidRPr="00502548" w:rsidRDefault="000C6B65" w:rsidP="003F44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1D4" w:rsidRPr="00502548" w:rsidRDefault="00BF51D4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548">
        <w:rPr>
          <w:rFonts w:ascii="Times New Roman" w:hAnsi="Times New Roman"/>
          <w:b/>
          <w:sz w:val="24"/>
          <w:szCs w:val="24"/>
        </w:rPr>
        <w:t>По</w:t>
      </w:r>
      <w:r w:rsidR="00C128AC" w:rsidRPr="00502548">
        <w:rPr>
          <w:rFonts w:ascii="Times New Roman" w:hAnsi="Times New Roman"/>
          <w:b/>
          <w:sz w:val="24"/>
          <w:szCs w:val="24"/>
        </w:rPr>
        <w:t>ложение</w:t>
      </w:r>
      <w:r w:rsidRPr="00502548">
        <w:rPr>
          <w:rFonts w:ascii="Times New Roman" w:hAnsi="Times New Roman"/>
          <w:b/>
          <w:sz w:val="24"/>
          <w:szCs w:val="24"/>
        </w:rPr>
        <w:br/>
      </w:r>
      <w:r w:rsidR="00C128AC" w:rsidRPr="00502548">
        <w:rPr>
          <w:rFonts w:ascii="Times New Roman" w:hAnsi="Times New Roman"/>
          <w:b/>
          <w:sz w:val="24"/>
          <w:szCs w:val="24"/>
        </w:rPr>
        <w:t xml:space="preserve">о </w:t>
      </w:r>
      <w:r w:rsidRPr="00502548">
        <w:rPr>
          <w:rFonts w:ascii="Times New Roman" w:hAnsi="Times New Roman"/>
          <w:b/>
          <w:sz w:val="24"/>
          <w:szCs w:val="24"/>
        </w:rPr>
        <w:t xml:space="preserve">реструктуризации </w:t>
      </w:r>
      <w:r w:rsidR="0095128D" w:rsidRPr="00502548">
        <w:rPr>
          <w:rFonts w:ascii="Times New Roman" w:hAnsi="Times New Roman"/>
          <w:b/>
          <w:sz w:val="24"/>
          <w:szCs w:val="24"/>
        </w:rPr>
        <w:t>и урегулировани</w:t>
      </w:r>
      <w:r w:rsidR="00C128AC" w:rsidRPr="00502548">
        <w:rPr>
          <w:rFonts w:ascii="Times New Roman" w:hAnsi="Times New Roman"/>
          <w:b/>
          <w:sz w:val="24"/>
          <w:szCs w:val="24"/>
        </w:rPr>
        <w:t>и</w:t>
      </w:r>
      <w:r w:rsidR="0095128D" w:rsidRPr="00502548">
        <w:rPr>
          <w:rFonts w:ascii="Times New Roman" w:hAnsi="Times New Roman"/>
          <w:b/>
          <w:sz w:val="24"/>
          <w:szCs w:val="24"/>
        </w:rPr>
        <w:t xml:space="preserve"> </w:t>
      </w:r>
      <w:r w:rsidRPr="00502548">
        <w:rPr>
          <w:rFonts w:ascii="Times New Roman" w:hAnsi="Times New Roman"/>
          <w:b/>
          <w:sz w:val="24"/>
          <w:szCs w:val="24"/>
        </w:rPr>
        <w:t>задолженности в</w:t>
      </w:r>
      <w:r w:rsidRPr="00502548">
        <w:rPr>
          <w:rFonts w:ascii="Times New Roman" w:hAnsi="Times New Roman"/>
          <w:b/>
          <w:sz w:val="24"/>
          <w:szCs w:val="24"/>
        </w:rPr>
        <w:br/>
      </w:r>
      <w:r w:rsidR="00B544DB" w:rsidRPr="00502548">
        <w:rPr>
          <w:rFonts w:ascii="Times New Roman" w:hAnsi="Times New Roman"/>
          <w:b/>
          <w:sz w:val="24"/>
          <w:szCs w:val="24"/>
        </w:rPr>
        <w:t>А</w:t>
      </w:r>
      <w:r w:rsidR="00990C13" w:rsidRPr="00502548">
        <w:rPr>
          <w:rFonts w:ascii="Times New Roman" w:hAnsi="Times New Roman"/>
          <w:b/>
          <w:sz w:val="24"/>
          <w:szCs w:val="24"/>
        </w:rPr>
        <w:t>кционерном обществе</w:t>
      </w:r>
      <w:r w:rsidRPr="00502548">
        <w:rPr>
          <w:rFonts w:ascii="Times New Roman" w:hAnsi="Times New Roman"/>
          <w:b/>
          <w:sz w:val="24"/>
          <w:szCs w:val="24"/>
        </w:rPr>
        <w:t xml:space="preserve"> «Микрофинансовая компания </w:t>
      </w:r>
      <w:r w:rsidR="00990C13" w:rsidRPr="00502548">
        <w:rPr>
          <w:rFonts w:ascii="Times New Roman" w:hAnsi="Times New Roman"/>
          <w:b/>
          <w:sz w:val="24"/>
          <w:szCs w:val="24"/>
        </w:rPr>
        <w:t xml:space="preserve">предпринимательского финансирования </w:t>
      </w:r>
      <w:r w:rsidRPr="00502548">
        <w:rPr>
          <w:rFonts w:ascii="Times New Roman" w:hAnsi="Times New Roman"/>
          <w:b/>
          <w:sz w:val="24"/>
          <w:szCs w:val="24"/>
        </w:rPr>
        <w:t>Пермского края»</w:t>
      </w: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34" w:rsidRPr="00502548" w:rsidRDefault="00AE2234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BB3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28D" w:rsidRPr="00502548" w:rsidRDefault="0095128D" w:rsidP="00951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548">
        <w:rPr>
          <w:rFonts w:ascii="Times New Roman" w:hAnsi="Times New Roman"/>
          <w:b/>
          <w:sz w:val="24"/>
          <w:szCs w:val="24"/>
        </w:rPr>
        <w:t>г. Пермь</w:t>
      </w:r>
    </w:p>
    <w:p w:rsidR="0095128D" w:rsidRPr="00502548" w:rsidRDefault="0095128D" w:rsidP="00951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548">
        <w:rPr>
          <w:rFonts w:ascii="Times New Roman" w:hAnsi="Times New Roman"/>
          <w:b/>
          <w:sz w:val="24"/>
          <w:szCs w:val="24"/>
        </w:rPr>
        <w:t>2020 г.</w:t>
      </w:r>
    </w:p>
    <w:p w:rsidR="0095128D" w:rsidRPr="00502548" w:rsidRDefault="0095128D" w:rsidP="00951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55D" w:rsidRPr="00502548" w:rsidRDefault="00E0755D" w:rsidP="00E0755D">
      <w:pPr>
        <w:pStyle w:val="af5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4225641"/>
      <w:r w:rsidRPr="0050254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AF38B1" w:rsidRPr="00502548" w:rsidRDefault="00E0755D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502548">
        <w:rPr>
          <w:rFonts w:ascii="Times New Roman" w:hAnsi="Times New Roman"/>
          <w:sz w:val="24"/>
          <w:szCs w:val="24"/>
        </w:rPr>
        <w:fldChar w:fldCharType="begin"/>
      </w:r>
      <w:r w:rsidRPr="0050254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502548">
        <w:rPr>
          <w:rFonts w:ascii="Times New Roman" w:hAnsi="Times New Roman"/>
          <w:sz w:val="24"/>
          <w:szCs w:val="24"/>
        </w:rPr>
        <w:fldChar w:fldCharType="separate"/>
      </w:r>
      <w:hyperlink w:anchor="_Toc38029646" w:history="1">
        <w:r w:rsidR="00AF38B1" w:rsidRPr="00502548">
          <w:rPr>
            <w:rStyle w:val="af6"/>
            <w:rFonts w:ascii="Times New Roman" w:hAnsi="Times New Roman"/>
            <w:noProof/>
          </w:rPr>
          <w:t>1. Общие положения</w:t>
        </w:r>
        <w:r w:rsidR="00AF38B1" w:rsidRPr="00502548">
          <w:rPr>
            <w:noProof/>
            <w:webHidden/>
          </w:rPr>
          <w:tab/>
        </w:r>
        <w:r w:rsidR="00AF38B1" w:rsidRPr="00502548">
          <w:rPr>
            <w:noProof/>
            <w:webHidden/>
          </w:rPr>
          <w:fldChar w:fldCharType="begin"/>
        </w:r>
        <w:r w:rsidR="00AF38B1" w:rsidRPr="00502548">
          <w:rPr>
            <w:noProof/>
            <w:webHidden/>
          </w:rPr>
          <w:instrText xml:space="preserve"> PAGEREF _Toc38029646 \h </w:instrText>
        </w:r>
        <w:r w:rsidR="00AF38B1" w:rsidRPr="00502548">
          <w:rPr>
            <w:noProof/>
            <w:webHidden/>
          </w:rPr>
        </w:r>
        <w:r w:rsidR="00AF38B1" w:rsidRPr="00502548">
          <w:rPr>
            <w:noProof/>
            <w:webHidden/>
          </w:rPr>
          <w:fldChar w:fldCharType="separate"/>
        </w:r>
        <w:r w:rsidR="00AE2234" w:rsidRPr="00502548">
          <w:rPr>
            <w:noProof/>
            <w:webHidden/>
          </w:rPr>
          <w:t>3</w:t>
        </w:r>
        <w:r w:rsidR="00AF38B1" w:rsidRPr="00502548">
          <w:rPr>
            <w:noProof/>
            <w:webHidden/>
          </w:rPr>
          <w:fldChar w:fldCharType="end"/>
        </w:r>
      </w:hyperlink>
    </w:p>
    <w:p w:rsidR="00AF38B1" w:rsidRPr="00502548" w:rsidRDefault="002B499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029647" w:history="1">
        <w:r w:rsidR="00AF38B1" w:rsidRPr="00502548">
          <w:rPr>
            <w:rStyle w:val="af6"/>
            <w:rFonts w:ascii="Times New Roman" w:hAnsi="Times New Roman"/>
            <w:noProof/>
          </w:rPr>
          <w:t>2. Порядок реструктуризации задолженности по договорам займа/микрозайма и замены/вывода залога</w:t>
        </w:r>
        <w:r w:rsidR="00AF38B1" w:rsidRPr="00502548">
          <w:rPr>
            <w:noProof/>
            <w:webHidden/>
          </w:rPr>
          <w:tab/>
        </w:r>
        <w:r w:rsidR="00AF38B1" w:rsidRPr="00502548">
          <w:rPr>
            <w:noProof/>
            <w:webHidden/>
          </w:rPr>
          <w:fldChar w:fldCharType="begin"/>
        </w:r>
        <w:r w:rsidR="00AF38B1" w:rsidRPr="00502548">
          <w:rPr>
            <w:noProof/>
            <w:webHidden/>
          </w:rPr>
          <w:instrText xml:space="preserve"> PAGEREF _Toc38029647 \h </w:instrText>
        </w:r>
        <w:r w:rsidR="00AF38B1" w:rsidRPr="00502548">
          <w:rPr>
            <w:noProof/>
            <w:webHidden/>
          </w:rPr>
        </w:r>
        <w:r w:rsidR="00AF38B1" w:rsidRPr="00502548">
          <w:rPr>
            <w:noProof/>
            <w:webHidden/>
          </w:rPr>
          <w:fldChar w:fldCharType="separate"/>
        </w:r>
        <w:r w:rsidR="00AE2234" w:rsidRPr="00502548">
          <w:rPr>
            <w:noProof/>
            <w:webHidden/>
          </w:rPr>
          <w:t>4</w:t>
        </w:r>
        <w:r w:rsidR="00AF38B1" w:rsidRPr="00502548">
          <w:rPr>
            <w:noProof/>
            <w:webHidden/>
          </w:rPr>
          <w:fldChar w:fldCharType="end"/>
        </w:r>
      </w:hyperlink>
    </w:p>
    <w:p w:rsidR="00AF38B1" w:rsidRPr="00502548" w:rsidRDefault="002B499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029648" w:history="1">
        <w:r w:rsidR="00AF38B1" w:rsidRPr="00502548">
          <w:rPr>
            <w:rStyle w:val="af6"/>
            <w:rFonts w:ascii="Times New Roman" w:hAnsi="Times New Roman"/>
            <w:noProof/>
          </w:rPr>
          <w:t>3. Порядок и условия взимания платы (комиссии) за реструктуризацию задолженности по договорам займа/микрозаймов, вывод/замена залога</w:t>
        </w:r>
        <w:r w:rsidR="00AF38B1" w:rsidRPr="00502548">
          <w:rPr>
            <w:noProof/>
            <w:webHidden/>
          </w:rPr>
          <w:tab/>
        </w:r>
        <w:r w:rsidR="00AF38B1" w:rsidRPr="00502548">
          <w:rPr>
            <w:noProof/>
            <w:webHidden/>
          </w:rPr>
          <w:fldChar w:fldCharType="begin"/>
        </w:r>
        <w:r w:rsidR="00AF38B1" w:rsidRPr="00502548">
          <w:rPr>
            <w:noProof/>
            <w:webHidden/>
          </w:rPr>
          <w:instrText xml:space="preserve"> PAGEREF _Toc38029648 \h </w:instrText>
        </w:r>
        <w:r w:rsidR="00AF38B1" w:rsidRPr="00502548">
          <w:rPr>
            <w:noProof/>
            <w:webHidden/>
          </w:rPr>
        </w:r>
        <w:r w:rsidR="00AF38B1" w:rsidRPr="00502548">
          <w:rPr>
            <w:noProof/>
            <w:webHidden/>
          </w:rPr>
          <w:fldChar w:fldCharType="separate"/>
        </w:r>
        <w:r w:rsidR="00AE2234" w:rsidRPr="00502548">
          <w:rPr>
            <w:noProof/>
            <w:webHidden/>
          </w:rPr>
          <w:t>7</w:t>
        </w:r>
        <w:r w:rsidR="00AF38B1" w:rsidRPr="00502548">
          <w:rPr>
            <w:noProof/>
            <w:webHidden/>
          </w:rPr>
          <w:fldChar w:fldCharType="end"/>
        </w:r>
      </w:hyperlink>
    </w:p>
    <w:p w:rsidR="00AF38B1" w:rsidRPr="00502548" w:rsidRDefault="002B499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029649" w:history="1">
        <w:r w:rsidR="00AF38B1" w:rsidRPr="00502548">
          <w:rPr>
            <w:rStyle w:val="af6"/>
            <w:rFonts w:ascii="Times New Roman" w:hAnsi="Times New Roman"/>
            <w:noProof/>
          </w:rPr>
          <w:t>4. Порядок заключения мирового соглашения</w:t>
        </w:r>
        <w:r w:rsidR="00AF38B1" w:rsidRPr="00502548">
          <w:rPr>
            <w:noProof/>
            <w:webHidden/>
          </w:rPr>
          <w:tab/>
        </w:r>
        <w:r w:rsidR="00AF38B1" w:rsidRPr="00502548">
          <w:rPr>
            <w:noProof/>
            <w:webHidden/>
          </w:rPr>
          <w:fldChar w:fldCharType="begin"/>
        </w:r>
        <w:r w:rsidR="00AF38B1" w:rsidRPr="00502548">
          <w:rPr>
            <w:noProof/>
            <w:webHidden/>
          </w:rPr>
          <w:instrText xml:space="preserve"> PAGEREF _Toc38029649 \h </w:instrText>
        </w:r>
        <w:r w:rsidR="00AF38B1" w:rsidRPr="00502548">
          <w:rPr>
            <w:noProof/>
            <w:webHidden/>
          </w:rPr>
        </w:r>
        <w:r w:rsidR="00AF38B1" w:rsidRPr="00502548">
          <w:rPr>
            <w:noProof/>
            <w:webHidden/>
          </w:rPr>
          <w:fldChar w:fldCharType="separate"/>
        </w:r>
        <w:r w:rsidR="00AE2234" w:rsidRPr="00502548">
          <w:rPr>
            <w:noProof/>
            <w:webHidden/>
          </w:rPr>
          <w:t>8</w:t>
        </w:r>
        <w:r w:rsidR="00AF38B1" w:rsidRPr="00502548">
          <w:rPr>
            <w:noProof/>
            <w:webHidden/>
          </w:rPr>
          <w:fldChar w:fldCharType="end"/>
        </w:r>
      </w:hyperlink>
    </w:p>
    <w:p w:rsidR="00AF38B1" w:rsidRPr="00502548" w:rsidRDefault="002B4995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029650" w:history="1">
        <w:r w:rsidR="00AF38B1" w:rsidRPr="00502548">
          <w:rPr>
            <w:rStyle w:val="af6"/>
            <w:rFonts w:ascii="Times New Roman" w:hAnsi="Times New Roman"/>
            <w:noProof/>
          </w:rPr>
          <w:t>5.</w:t>
        </w:r>
        <w:r w:rsidR="00AF38B1" w:rsidRPr="0050254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F38B1" w:rsidRPr="00502548">
          <w:rPr>
            <w:rStyle w:val="af6"/>
            <w:rFonts w:ascii="Times New Roman" w:hAnsi="Times New Roman"/>
            <w:noProof/>
          </w:rPr>
          <w:t>Порядок заключения договора цессии</w:t>
        </w:r>
        <w:r w:rsidR="00AF38B1" w:rsidRPr="00502548">
          <w:rPr>
            <w:noProof/>
            <w:webHidden/>
          </w:rPr>
          <w:tab/>
        </w:r>
        <w:r w:rsidR="00AF38B1" w:rsidRPr="00502548">
          <w:rPr>
            <w:noProof/>
            <w:webHidden/>
          </w:rPr>
          <w:fldChar w:fldCharType="begin"/>
        </w:r>
        <w:r w:rsidR="00AF38B1" w:rsidRPr="00502548">
          <w:rPr>
            <w:noProof/>
            <w:webHidden/>
          </w:rPr>
          <w:instrText xml:space="preserve"> PAGEREF _Toc38029650 \h </w:instrText>
        </w:r>
        <w:r w:rsidR="00AF38B1" w:rsidRPr="00502548">
          <w:rPr>
            <w:noProof/>
            <w:webHidden/>
          </w:rPr>
        </w:r>
        <w:r w:rsidR="00AF38B1" w:rsidRPr="00502548">
          <w:rPr>
            <w:noProof/>
            <w:webHidden/>
          </w:rPr>
          <w:fldChar w:fldCharType="separate"/>
        </w:r>
        <w:r w:rsidR="00AE2234" w:rsidRPr="00502548">
          <w:rPr>
            <w:noProof/>
            <w:webHidden/>
          </w:rPr>
          <w:t>8</w:t>
        </w:r>
        <w:r w:rsidR="00AF38B1" w:rsidRPr="00502548">
          <w:rPr>
            <w:noProof/>
            <w:webHidden/>
          </w:rPr>
          <w:fldChar w:fldCharType="end"/>
        </w:r>
      </w:hyperlink>
    </w:p>
    <w:p w:rsidR="00AF38B1" w:rsidRPr="00502548" w:rsidRDefault="002B4995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029651" w:history="1">
        <w:r w:rsidR="00AF38B1" w:rsidRPr="00502548">
          <w:rPr>
            <w:rStyle w:val="af6"/>
            <w:rFonts w:ascii="Times New Roman" w:hAnsi="Times New Roman"/>
            <w:noProof/>
          </w:rPr>
          <w:t>6.</w:t>
        </w:r>
        <w:r w:rsidR="00AF38B1" w:rsidRPr="0050254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AF38B1" w:rsidRPr="00502548">
          <w:rPr>
            <w:rStyle w:val="af6"/>
            <w:rFonts w:ascii="Times New Roman" w:hAnsi="Times New Roman"/>
            <w:noProof/>
          </w:rPr>
          <w:t>Перевод долга</w:t>
        </w:r>
        <w:r w:rsidR="00AF38B1" w:rsidRPr="00502548">
          <w:rPr>
            <w:noProof/>
            <w:webHidden/>
          </w:rPr>
          <w:tab/>
        </w:r>
        <w:r w:rsidR="00AF38B1" w:rsidRPr="00502548">
          <w:rPr>
            <w:noProof/>
            <w:webHidden/>
          </w:rPr>
          <w:fldChar w:fldCharType="begin"/>
        </w:r>
        <w:r w:rsidR="00AF38B1" w:rsidRPr="00502548">
          <w:rPr>
            <w:noProof/>
            <w:webHidden/>
          </w:rPr>
          <w:instrText xml:space="preserve"> PAGEREF _Toc38029651 \h </w:instrText>
        </w:r>
        <w:r w:rsidR="00AF38B1" w:rsidRPr="00502548">
          <w:rPr>
            <w:noProof/>
            <w:webHidden/>
          </w:rPr>
        </w:r>
        <w:r w:rsidR="00AF38B1" w:rsidRPr="00502548">
          <w:rPr>
            <w:noProof/>
            <w:webHidden/>
          </w:rPr>
          <w:fldChar w:fldCharType="separate"/>
        </w:r>
        <w:r w:rsidR="00AE2234" w:rsidRPr="00502548">
          <w:rPr>
            <w:noProof/>
            <w:webHidden/>
          </w:rPr>
          <w:t>8</w:t>
        </w:r>
        <w:r w:rsidR="00AF38B1" w:rsidRPr="00502548">
          <w:rPr>
            <w:noProof/>
            <w:webHidden/>
          </w:rPr>
          <w:fldChar w:fldCharType="end"/>
        </w:r>
      </w:hyperlink>
    </w:p>
    <w:p w:rsidR="00E0755D" w:rsidRPr="00502548" w:rsidRDefault="00E0755D" w:rsidP="00E0755D">
      <w:pPr>
        <w:spacing w:line="240" w:lineRule="auto"/>
      </w:pPr>
      <w:r w:rsidRPr="0050254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7A2D31" w:rsidRPr="00502548" w:rsidRDefault="007A2D31" w:rsidP="00ED2CE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E0755D" w:rsidRPr="00502548" w:rsidRDefault="00E0755D" w:rsidP="00E0755D"/>
    <w:p w:rsidR="00BF51D4" w:rsidRPr="00502548" w:rsidRDefault="00BF51D4" w:rsidP="00E0755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_Toc38029646"/>
      <w:r w:rsidRPr="00502548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1"/>
      <w:bookmarkEnd w:id="2"/>
    </w:p>
    <w:p w:rsidR="00BF51D4" w:rsidRPr="00502548" w:rsidRDefault="00BF51D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1.1. Настоящ</w:t>
      </w:r>
      <w:r w:rsidR="00C128AC" w:rsidRPr="00502548">
        <w:rPr>
          <w:rFonts w:ascii="Times New Roman" w:hAnsi="Times New Roman"/>
          <w:sz w:val="24"/>
          <w:szCs w:val="24"/>
        </w:rPr>
        <w:t xml:space="preserve">ее </w:t>
      </w:r>
      <w:bookmarkStart w:id="3" w:name="_Hlk34754484"/>
      <w:r w:rsidR="00C128AC" w:rsidRPr="00502548">
        <w:rPr>
          <w:rFonts w:ascii="Times New Roman" w:hAnsi="Times New Roman"/>
          <w:sz w:val="24"/>
          <w:szCs w:val="24"/>
        </w:rPr>
        <w:t xml:space="preserve">Положение </w:t>
      </w:r>
      <w:bookmarkStart w:id="4" w:name="_Hlk34752137"/>
      <w:r w:rsidR="00C128AC" w:rsidRPr="00502548">
        <w:rPr>
          <w:rFonts w:ascii="Times New Roman" w:hAnsi="Times New Roman"/>
          <w:sz w:val="24"/>
          <w:szCs w:val="24"/>
        </w:rPr>
        <w:t>о</w:t>
      </w:r>
      <w:r w:rsidRPr="00502548">
        <w:rPr>
          <w:rFonts w:ascii="Times New Roman" w:hAnsi="Times New Roman"/>
          <w:sz w:val="24"/>
          <w:szCs w:val="24"/>
        </w:rPr>
        <w:t xml:space="preserve"> реструктуризации</w:t>
      </w:r>
      <w:r w:rsidR="009177E5" w:rsidRPr="00502548">
        <w:rPr>
          <w:rFonts w:ascii="Times New Roman" w:hAnsi="Times New Roman"/>
          <w:sz w:val="24"/>
          <w:szCs w:val="24"/>
        </w:rPr>
        <w:t xml:space="preserve"> и урегулировании</w:t>
      </w:r>
      <w:r w:rsidRPr="00502548">
        <w:rPr>
          <w:rFonts w:ascii="Times New Roman" w:hAnsi="Times New Roman"/>
          <w:sz w:val="24"/>
          <w:szCs w:val="24"/>
        </w:rPr>
        <w:t xml:space="preserve"> задолженности </w:t>
      </w:r>
      <w:bookmarkEnd w:id="4"/>
      <w:r w:rsidR="007474B8" w:rsidRPr="00502548">
        <w:rPr>
          <w:rFonts w:ascii="Times New Roman" w:hAnsi="Times New Roman"/>
          <w:sz w:val="24"/>
          <w:szCs w:val="24"/>
        </w:rPr>
        <w:t>в</w:t>
      </w:r>
      <w:r w:rsidRPr="00502548">
        <w:rPr>
          <w:rFonts w:ascii="Times New Roman" w:hAnsi="Times New Roman"/>
          <w:sz w:val="24"/>
          <w:szCs w:val="24"/>
        </w:rPr>
        <w:t xml:space="preserve"> </w:t>
      </w:r>
      <w:r w:rsidR="00B544DB" w:rsidRPr="00502548">
        <w:rPr>
          <w:rFonts w:ascii="Times New Roman" w:hAnsi="Times New Roman"/>
          <w:sz w:val="24"/>
          <w:szCs w:val="24"/>
        </w:rPr>
        <w:t>А</w:t>
      </w:r>
      <w:r w:rsidR="00990C13" w:rsidRPr="00502548">
        <w:rPr>
          <w:rFonts w:ascii="Times New Roman" w:hAnsi="Times New Roman"/>
          <w:sz w:val="24"/>
          <w:szCs w:val="24"/>
        </w:rPr>
        <w:t>кционерно</w:t>
      </w:r>
      <w:r w:rsidR="007474B8" w:rsidRPr="00502548">
        <w:rPr>
          <w:rFonts w:ascii="Times New Roman" w:hAnsi="Times New Roman"/>
          <w:sz w:val="24"/>
          <w:szCs w:val="24"/>
        </w:rPr>
        <w:t xml:space="preserve">м </w:t>
      </w:r>
      <w:r w:rsidR="00990C13" w:rsidRPr="00502548">
        <w:rPr>
          <w:rFonts w:ascii="Times New Roman" w:hAnsi="Times New Roman"/>
          <w:sz w:val="24"/>
          <w:szCs w:val="24"/>
        </w:rPr>
        <w:t>обществ</w:t>
      </w:r>
      <w:r w:rsidR="007474B8" w:rsidRPr="00502548">
        <w:rPr>
          <w:rFonts w:ascii="Times New Roman" w:hAnsi="Times New Roman"/>
          <w:sz w:val="24"/>
          <w:szCs w:val="24"/>
        </w:rPr>
        <w:t>е</w:t>
      </w:r>
      <w:r w:rsidR="00990C13" w:rsidRPr="00502548">
        <w:rPr>
          <w:rFonts w:ascii="Times New Roman" w:hAnsi="Times New Roman"/>
          <w:sz w:val="24"/>
          <w:szCs w:val="24"/>
        </w:rPr>
        <w:t xml:space="preserve"> </w:t>
      </w:r>
      <w:r w:rsidRPr="00502548">
        <w:rPr>
          <w:rFonts w:ascii="Times New Roman" w:hAnsi="Times New Roman"/>
          <w:sz w:val="24"/>
          <w:szCs w:val="24"/>
        </w:rPr>
        <w:t xml:space="preserve">«Микрофинансовая компания </w:t>
      </w:r>
      <w:r w:rsidR="00990C13" w:rsidRPr="00502548">
        <w:rPr>
          <w:rFonts w:ascii="Times New Roman" w:hAnsi="Times New Roman"/>
          <w:sz w:val="24"/>
          <w:szCs w:val="24"/>
        </w:rPr>
        <w:t xml:space="preserve">предпринимательского финансирования </w:t>
      </w:r>
      <w:r w:rsidRPr="00502548">
        <w:rPr>
          <w:rFonts w:ascii="Times New Roman" w:hAnsi="Times New Roman"/>
          <w:sz w:val="24"/>
          <w:szCs w:val="24"/>
        </w:rPr>
        <w:t>Пермского края»</w:t>
      </w:r>
      <w:bookmarkEnd w:id="3"/>
      <w:r w:rsidRPr="00502548">
        <w:rPr>
          <w:rFonts w:ascii="Times New Roman" w:hAnsi="Times New Roman"/>
          <w:sz w:val="24"/>
          <w:szCs w:val="24"/>
        </w:rPr>
        <w:t xml:space="preserve"> (далее – АО «Микрофинансовая компания Пермского края», Общество) определяет порядок работы с задолженностью, возникшей по договорам </w:t>
      </w:r>
      <w:r w:rsidR="00990C13" w:rsidRPr="00502548">
        <w:rPr>
          <w:rFonts w:ascii="Times New Roman" w:hAnsi="Times New Roman"/>
          <w:sz w:val="24"/>
          <w:szCs w:val="24"/>
        </w:rPr>
        <w:t>микро</w:t>
      </w:r>
      <w:r w:rsidRPr="00502548">
        <w:rPr>
          <w:rFonts w:ascii="Times New Roman" w:hAnsi="Times New Roman"/>
          <w:sz w:val="24"/>
          <w:szCs w:val="24"/>
        </w:rPr>
        <w:t>займа, микрозайма и иным гражданско-правовым договорам.</w:t>
      </w:r>
    </w:p>
    <w:p w:rsidR="00BF51D4" w:rsidRPr="00502548" w:rsidRDefault="00BF51D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1.2. В настоящем Положении используются следующие понятия:</w:t>
      </w:r>
    </w:p>
    <w:p w:rsidR="00BF51D4" w:rsidRPr="00502548" w:rsidRDefault="00BF51D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Заемщик – субъект малого и среднего предпринимательства</w:t>
      </w:r>
      <w:r w:rsidR="007D68A5" w:rsidRPr="00502548">
        <w:rPr>
          <w:rFonts w:ascii="Times New Roman" w:hAnsi="Times New Roman"/>
          <w:sz w:val="24"/>
          <w:szCs w:val="24"/>
        </w:rPr>
        <w:t xml:space="preserve"> (СМСП), </w:t>
      </w:r>
      <w:r w:rsidR="00E0355A" w:rsidRPr="00502548">
        <w:rPr>
          <w:rFonts w:ascii="Times New Roman" w:hAnsi="Times New Roman"/>
          <w:sz w:val="24"/>
          <w:szCs w:val="24"/>
        </w:rPr>
        <w:t>самозанятый или организация инфраструктуры</w:t>
      </w:r>
      <w:r w:rsidR="007D68A5" w:rsidRPr="00502548">
        <w:rPr>
          <w:rFonts w:ascii="Times New Roman" w:hAnsi="Times New Roman"/>
          <w:sz w:val="24"/>
          <w:szCs w:val="24"/>
        </w:rPr>
        <w:t xml:space="preserve">, </w:t>
      </w:r>
      <w:r w:rsidRPr="00502548">
        <w:rPr>
          <w:rFonts w:ascii="Times New Roman" w:hAnsi="Times New Roman"/>
          <w:sz w:val="24"/>
          <w:szCs w:val="24"/>
        </w:rPr>
        <w:t>заключивш</w:t>
      </w:r>
      <w:r w:rsidR="007D68A5" w:rsidRPr="00502548">
        <w:rPr>
          <w:rFonts w:ascii="Times New Roman" w:hAnsi="Times New Roman"/>
          <w:sz w:val="24"/>
          <w:szCs w:val="24"/>
        </w:rPr>
        <w:t>ие</w:t>
      </w:r>
      <w:r w:rsidRPr="00502548">
        <w:rPr>
          <w:rFonts w:ascii="Times New Roman" w:hAnsi="Times New Roman"/>
          <w:sz w:val="24"/>
          <w:szCs w:val="24"/>
        </w:rPr>
        <w:t xml:space="preserve"> договор займа/ микрозайма с АО «Микрофинансовая компания Пермского края».</w:t>
      </w:r>
    </w:p>
    <w:p w:rsidR="00BF51D4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М</w:t>
      </w:r>
      <w:r w:rsidR="00BF51D4" w:rsidRPr="00502548">
        <w:rPr>
          <w:rFonts w:ascii="Times New Roman" w:hAnsi="Times New Roman"/>
          <w:sz w:val="24"/>
          <w:szCs w:val="24"/>
        </w:rPr>
        <w:t>икрозаём –</w:t>
      </w:r>
      <w:r w:rsidR="00381C86" w:rsidRPr="00502548">
        <w:rPr>
          <w:rFonts w:ascii="Times New Roman" w:hAnsi="Times New Roman"/>
          <w:sz w:val="24"/>
          <w:szCs w:val="24"/>
        </w:rPr>
        <w:t xml:space="preserve"> </w:t>
      </w:r>
      <w:r w:rsidR="00522488" w:rsidRPr="00502548">
        <w:rPr>
          <w:rFonts w:ascii="Times New Roman" w:hAnsi="Times New Roman"/>
          <w:sz w:val="24"/>
          <w:szCs w:val="24"/>
        </w:rPr>
        <w:t xml:space="preserve">денежные средства (заем), предоставляемые Обществом Заемщику на условиях, предусмотренных договором микрозайма, в том числе на условиях срочности, платности и возвратности, в сумме, не превышающей максимальный размер микрозайма, установленный </w:t>
      </w:r>
      <w:r w:rsidR="007D68A5" w:rsidRPr="00502548">
        <w:rPr>
          <w:rFonts w:ascii="Times New Roman" w:hAnsi="Times New Roman"/>
          <w:sz w:val="24"/>
          <w:szCs w:val="24"/>
        </w:rPr>
        <w:t>Федеральным законом от 02.07.2010 N 151-ФЗ «О микрофинансовой деятельности и микрофинансовых организациях".</w:t>
      </w:r>
    </w:p>
    <w:p w:rsidR="001C0EA6" w:rsidRPr="00502548" w:rsidRDefault="001C0EA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Кредитная линия - предоставление денежных средств частями (траншами) в пределах установленного срока и лимита задолженности. Лимит восстанавливается по мере погашения задолженности;</w:t>
      </w:r>
    </w:p>
    <w:p w:rsidR="00BF51D4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З</w:t>
      </w:r>
      <w:r w:rsidR="007277BF" w:rsidRPr="00502548">
        <w:rPr>
          <w:rFonts w:ascii="Times New Roman" w:hAnsi="Times New Roman"/>
          <w:sz w:val="24"/>
          <w:szCs w:val="24"/>
        </w:rPr>
        <w:t xml:space="preserve">адолженность – задолженность Заемщика перед Обществом по предоставленному </w:t>
      </w:r>
      <w:r w:rsidR="007D68A5" w:rsidRPr="00502548">
        <w:rPr>
          <w:rFonts w:ascii="Times New Roman" w:hAnsi="Times New Roman"/>
          <w:sz w:val="24"/>
          <w:szCs w:val="24"/>
        </w:rPr>
        <w:t>гражданско-правовому договору, в том числе займу/</w:t>
      </w:r>
      <w:r w:rsidR="007277BF" w:rsidRPr="00502548">
        <w:rPr>
          <w:rFonts w:ascii="Times New Roman" w:hAnsi="Times New Roman"/>
          <w:sz w:val="24"/>
          <w:szCs w:val="24"/>
        </w:rPr>
        <w:t>микрозайму, включающая в себя денежные средства, выданные Обществом</w:t>
      </w:r>
      <w:r w:rsidR="00FC54C3" w:rsidRPr="00502548">
        <w:rPr>
          <w:rFonts w:ascii="Times New Roman" w:hAnsi="Times New Roman"/>
          <w:sz w:val="24"/>
          <w:szCs w:val="24"/>
        </w:rPr>
        <w:t xml:space="preserve"> (основной долг)</w:t>
      </w:r>
      <w:r w:rsidR="007277BF" w:rsidRPr="00502548">
        <w:rPr>
          <w:rFonts w:ascii="Times New Roman" w:hAnsi="Times New Roman"/>
          <w:sz w:val="24"/>
          <w:szCs w:val="24"/>
        </w:rPr>
        <w:t xml:space="preserve">, начисленные проценты за пользование предоставленными денежными средствами в соответствии с условиями </w:t>
      </w:r>
      <w:r w:rsidR="00896E92" w:rsidRPr="00502548">
        <w:rPr>
          <w:rFonts w:ascii="Times New Roman" w:hAnsi="Times New Roman"/>
          <w:sz w:val="24"/>
          <w:szCs w:val="24"/>
        </w:rPr>
        <w:t xml:space="preserve">договора </w:t>
      </w:r>
      <w:r w:rsidR="007277BF" w:rsidRPr="00502548">
        <w:rPr>
          <w:rFonts w:ascii="Times New Roman" w:hAnsi="Times New Roman"/>
          <w:sz w:val="24"/>
          <w:szCs w:val="24"/>
        </w:rPr>
        <w:t xml:space="preserve">микрозайма, а также начисленные в соответствии с </w:t>
      </w:r>
      <w:r w:rsidR="00896E92" w:rsidRPr="00502548">
        <w:rPr>
          <w:rFonts w:ascii="Times New Roman" w:hAnsi="Times New Roman"/>
          <w:sz w:val="24"/>
          <w:szCs w:val="24"/>
        </w:rPr>
        <w:t xml:space="preserve">договором </w:t>
      </w:r>
      <w:r w:rsidR="007277BF" w:rsidRPr="00502548">
        <w:rPr>
          <w:rFonts w:ascii="Times New Roman" w:hAnsi="Times New Roman"/>
          <w:sz w:val="24"/>
          <w:szCs w:val="24"/>
        </w:rPr>
        <w:t>микрозайма пени и штрафы.</w:t>
      </w:r>
    </w:p>
    <w:p w:rsidR="00BF51D4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Р</w:t>
      </w:r>
      <w:r w:rsidR="00BF51D4" w:rsidRPr="00502548">
        <w:rPr>
          <w:rFonts w:ascii="Times New Roman" w:hAnsi="Times New Roman"/>
          <w:sz w:val="24"/>
          <w:szCs w:val="24"/>
        </w:rPr>
        <w:t>еструктуризация задолженности</w:t>
      </w:r>
      <w:r w:rsidR="00CC3F45" w:rsidRPr="00502548">
        <w:rPr>
          <w:rFonts w:ascii="Times New Roman" w:hAnsi="Times New Roman"/>
          <w:sz w:val="24"/>
          <w:szCs w:val="24"/>
        </w:rPr>
        <w:t xml:space="preserve"> </w:t>
      </w:r>
      <w:r w:rsidR="00BF51D4" w:rsidRPr="00502548">
        <w:rPr>
          <w:rFonts w:ascii="Times New Roman" w:hAnsi="Times New Roman"/>
          <w:sz w:val="24"/>
          <w:szCs w:val="24"/>
        </w:rPr>
        <w:t xml:space="preserve">– решение </w:t>
      </w:r>
      <w:r w:rsidR="007D68A5" w:rsidRPr="00502548">
        <w:rPr>
          <w:rFonts w:ascii="Times New Roman" w:hAnsi="Times New Roman"/>
          <w:sz w:val="24"/>
          <w:szCs w:val="24"/>
        </w:rPr>
        <w:t>Общества</w:t>
      </w:r>
      <w:r w:rsidR="00BF51D4" w:rsidRPr="00502548">
        <w:rPr>
          <w:rFonts w:ascii="Times New Roman" w:hAnsi="Times New Roman"/>
          <w:sz w:val="24"/>
          <w:szCs w:val="24"/>
        </w:rPr>
        <w:t xml:space="preserve"> в отношении задолженности </w:t>
      </w:r>
      <w:r w:rsidR="00CC3F45" w:rsidRPr="00502548">
        <w:rPr>
          <w:rFonts w:ascii="Times New Roman" w:hAnsi="Times New Roman"/>
          <w:sz w:val="24"/>
          <w:szCs w:val="24"/>
        </w:rPr>
        <w:t>по договору микрозайма</w:t>
      </w:r>
      <w:r w:rsidR="00BF51D4" w:rsidRPr="00502548">
        <w:rPr>
          <w:rFonts w:ascii="Times New Roman" w:hAnsi="Times New Roman"/>
          <w:sz w:val="24"/>
          <w:szCs w:val="24"/>
        </w:rPr>
        <w:t>, влекущее изменение порядка и (или) срока возврата и (или) размера задолженности, в том числе полное или частичное прощение суммы основного долга и (или) начисленных процентов, уменьшение или неприменение неустойки (штрафа, пени) за несвоевременный возврат суммы займа (в том числе микрозайма), рассрочка и (или) отсрочка платежа,</w:t>
      </w:r>
      <w:r w:rsidR="00E1222A" w:rsidRPr="00502548">
        <w:rPr>
          <w:rFonts w:ascii="Times New Roman" w:hAnsi="Times New Roman"/>
          <w:sz w:val="24"/>
          <w:szCs w:val="24"/>
        </w:rPr>
        <w:t xml:space="preserve"> процентные «каникулы»,</w:t>
      </w:r>
      <w:r w:rsidR="00BF51D4" w:rsidRPr="00502548">
        <w:rPr>
          <w:rFonts w:ascii="Times New Roman" w:hAnsi="Times New Roman"/>
          <w:sz w:val="24"/>
          <w:szCs w:val="24"/>
        </w:rPr>
        <w:t xml:space="preserve"> </w:t>
      </w:r>
      <w:r w:rsidR="00323375" w:rsidRPr="00502548">
        <w:rPr>
          <w:rFonts w:ascii="Times New Roman" w:hAnsi="Times New Roman"/>
          <w:sz w:val="24"/>
          <w:szCs w:val="24"/>
        </w:rPr>
        <w:t xml:space="preserve"> </w:t>
      </w:r>
      <w:r w:rsidR="00BF51D4" w:rsidRPr="00502548">
        <w:rPr>
          <w:rFonts w:ascii="Times New Roman" w:hAnsi="Times New Roman"/>
          <w:sz w:val="24"/>
          <w:szCs w:val="24"/>
        </w:rPr>
        <w:t>отказ от применения мер по взысканию задолженности без ее прощения</w:t>
      </w:r>
      <w:r w:rsidR="00323375" w:rsidRPr="00502548">
        <w:rPr>
          <w:rFonts w:ascii="Times New Roman" w:hAnsi="Times New Roman"/>
          <w:sz w:val="24"/>
          <w:szCs w:val="24"/>
        </w:rPr>
        <w:t>, кредитные «каникулы».</w:t>
      </w:r>
    </w:p>
    <w:p w:rsidR="00BF51D4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Р</w:t>
      </w:r>
      <w:r w:rsidR="00BF51D4" w:rsidRPr="00502548">
        <w:rPr>
          <w:rFonts w:ascii="Times New Roman" w:hAnsi="Times New Roman"/>
          <w:sz w:val="24"/>
          <w:szCs w:val="24"/>
        </w:rPr>
        <w:t xml:space="preserve">еструктуризированный микрозаём – микрозаём, по которому заключено и вступило в силу дополнительное соглашение, изменяющее существенные условия первоначального договора </w:t>
      </w:r>
      <w:r w:rsidR="00E9052F" w:rsidRPr="00502548">
        <w:rPr>
          <w:rFonts w:ascii="Times New Roman" w:hAnsi="Times New Roman"/>
          <w:sz w:val="24"/>
          <w:szCs w:val="24"/>
        </w:rPr>
        <w:t xml:space="preserve">микрозайма </w:t>
      </w:r>
      <w:r w:rsidR="001C0EA6" w:rsidRPr="00502548">
        <w:rPr>
          <w:rFonts w:ascii="Times New Roman" w:hAnsi="Times New Roman"/>
          <w:sz w:val="24"/>
          <w:szCs w:val="24"/>
        </w:rPr>
        <w:t>с кредитной линией</w:t>
      </w:r>
      <w:r w:rsidR="00743A97" w:rsidRPr="00502548">
        <w:rPr>
          <w:rStyle w:val="ae"/>
          <w:rFonts w:ascii="Times New Roman" w:hAnsi="Times New Roman"/>
          <w:sz w:val="24"/>
          <w:szCs w:val="24"/>
        </w:rPr>
        <w:footnoteReference w:id="1"/>
      </w:r>
      <w:r w:rsidR="00BF51D4" w:rsidRPr="00502548">
        <w:rPr>
          <w:rFonts w:ascii="Times New Roman" w:hAnsi="Times New Roman"/>
          <w:sz w:val="24"/>
          <w:szCs w:val="24"/>
        </w:rPr>
        <w:t>, на основании которого Заемщик получает право исполнять обязательства в более благоприятном режиме (изменен срок погашения микрозайма, размер процентной ставки, порядок ее расчета, изменен график платежей).</w:t>
      </w:r>
    </w:p>
    <w:p w:rsidR="00CC3F45" w:rsidRPr="00502548" w:rsidRDefault="00A0155F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Комиссия – комиссия по предоставлению микрозаймов, действующая в соответствии с Положением о комиссии по предоставлению микрозаймов в Акционерном обществе «Микрофинансовая компания предпринимательского финансирования Пермского края», уполномоченный принимать решение о предоставлении микрозайма или об отказе в предоставлении микрозайма заявителю, решение о реструктуризации и урегулировании задолженности, о внесении изменений в договоры займа/микрозайма, обеспечительные договоры</w:t>
      </w:r>
      <w:r w:rsidR="00E1395F" w:rsidRPr="00502548">
        <w:rPr>
          <w:rFonts w:ascii="Times New Roman" w:hAnsi="Times New Roman"/>
          <w:sz w:val="24"/>
          <w:szCs w:val="24"/>
        </w:rPr>
        <w:t>.</w:t>
      </w:r>
    </w:p>
    <w:p w:rsidR="00D8780A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lastRenderedPageBreak/>
        <w:t>З</w:t>
      </w:r>
      <w:r w:rsidR="00D8780A" w:rsidRPr="00502548">
        <w:rPr>
          <w:rFonts w:ascii="Times New Roman" w:hAnsi="Times New Roman"/>
          <w:sz w:val="24"/>
          <w:szCs w:val="24"/>
        </w:rPr>
        <w:t>аявитель – лицо, обратившееся с заявлением о реструктуризации задолженности</w:t>
      </w:r>
      <w:r w:rsidR="00C128AC" w:rsidRPr="00502548">
        <w:rPr>
          <w:rFonts w:ascii="Times New Roman" w:hAnsi="Times New Roman"/>
          <w:sz w:val="24"/>
          <w:szCs w:val="24"/>
        </w:rPr>
        <w:t xml:space="preserve">, заключении мирового соглашения, договора уступки прав требований </w:t>
      </w:r>
      <w:r w:rsidR="001A5B23" w:rsidRPr="00502548">
        <w:rPr>
          <w:rFonts w:ascii="Times New Roman" w:hAnsi="Times New Roman"/>
          <w:sz w:val="24"/>
          <w:szCs w:val="24"/>
        </w:rPr>
        <w:t>или иным вопрос</w:t>
      </w:r>
      <w:r w:rsidR="00C128AC" w:rsidRPr="00502548">
        <w:rPr>
          <w:rFonts w:ascii="Times New Roman" w:hAnsi="Times New Roman"/>
          <w:sz w:val="24"/>
          <w:szCs w:val="24"/>
        </w:rPr>
        <w:t>ам</w:t>
      </w:r>
      <w:r w:rsidR="001A5B23" w:rsidRPr="00502548">
        <w:rPr>
          <w:rFonts w:ascii="Times New Roman" w:hAnsi="Times New Roman"/>
          <w:sz w:val="24"/>
          <w:szCs w:val="24"/>
        </w:rPr>
        <w:t>, которы</w:t>
      </w:r>
      <w:r w:rsidR="00C128AC" w:rsidRPr="00502548">
        <w:rPr>
          <w:rFonts w:ascii="Times New Roman" w:hAnsi="Times New Roman"/>
          <w:sz w:val="24"/>
          <w:szCs w:val="24"/>
        </w:rPr>
        <w:t xml:space="preserve">е отнесены к </w:t>
      </w:r>
      <w:r w:rsidR="001A5B23" w:rsidRPr="00502548">
        <w:rPr>
          <w:rFonts w:ascii="Times New Roman" w:hAnsi="Times New Roman"/>
          <w:sz w:val="24"/>
          <w:szCs w:val="24"/>
        </w:rPr>
        <w:t>компетенци</w:t>
      </w:r>
      <w:r w:rsidR="00C128AC" w:rsidRPr="00502548">
        <w:rPr>
          <w:rFonts w:ascii="Times New Roman" w:hAnsi="Times New Roman"/>
          <w:sz w:val="24"/>
          <w:szCs w:val="24"/>
        </w:rPr>
        <w:t xml:space="preserve">и </w:t>
      </w:r>
      <w:r w:rsidR="001A5B23" w:rsidRPr="00502548">
        <w:rPr>
          <w:rFonts w:ascii="Times New Roman" w:hAnsi="Times New Roman"/>
          <w:sz w:val="24"/>
          <w:szCs w:val="24"/>
        </w:rPr>
        <w:t>Комиссии</w:t>
      </w:r>
      <w:r w:rsidR="00C128AC" w:rsidRPr="00502548">
        <w:rPr>
          <w:rFonts w:ascii="Times New Roman" w:hAnsi="Times New Roman"/>
          <w:sz w:val="24"/>
          <w:szCs w:val="24"/>
        </w:rPr>
        <w:t>.</w:t>
      </w:r>
    </w:p>
    <w:p w:rsidR="00AD753B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М</w:t>
      </w:r>
      <w:r w:rsidR="00AD753B" w:rsidRPr="00502548">
        <w:rPr>
          <w:rFonts w:ascii="Times New Roman" w:hAnsi="Times New Roman"/>
          <w:sz w:val="24"/>
          <w:szCs w:val="24"/>
        </w:rPr>
        <w:t>ировое соглашение – это гражданско-правовой договор, которым стороны прекращают судебный спор и устанавливают новые права/обязанности. Утверждается судом и имеет силу решения суда.</w:t>
      </w:r>
    </w:p>
    <w:p w:rsidR="00AD753B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Д</w:t>
      </w:r>
      <w:r w:rsidR="00AD753B" w:rsidRPr="00502548">
        <w:rPr>
          <w:rFonts w:ascii="Times New Roman" w:hAnsi="Times New Roman"/>
          <w:sz w:val="24"/>
          <w:szCs w:val="24"/>
        </w:rPr>
        <w:t xml:space="preserve">оговор цессии – это </w:t>
      </w:r>
      <w:r w:rsidR="00BF36F6" w:rsidRPr="00502548">
        <w:rPr>
          <w:rFonts w:ascii="Times New Roman" w:hAnsi="Times New Roman"/>
          <w:sz w:val="24"/>
          <w:szCs w:val="24"/>
        </w:rPr>
        <w:t xml:space="preserve">договор </w:t>
      </w:r>
      <w:r w:rsidR="00AD753B" w:rsidRPr="00502548">
        <w:rPr>
          <w:rFonts w:ascii="Times New Roman" w:hAnsi="Times New Roman"/>
          <w:sz w:val="24"/>
          <w:szCs w:val="24"/>
        </w:rPr>
        <w:t>уступк</w:t>
      </w:r>
      <w:r w:rsidR="00BF36F6" w:rsidRPr="00502548">
        <w:rPr>
          <w:rFonts w:ascii="Times New Roman" w:hAnsi="Times New Roman"/>
          <w:sz w:val="24"/>
          <w:szCs w:val="24"/>
        </w:rPr>
        <w:t>и</w:t>
      </w:r>
      <w:r w:rsidR="00AD753B" w:rsidRPr="00502548">
        <w:rPr>
          <w:rFonts w:ascii="Times New Roman" w:hAnsi="Times New Roman"/>
          <w:sz w:val="24"/>
          <w:szCs w:val="24"/>
        </w:rPr>
        <w:t xml:space="preserve"> прав требования долга в пользу третьего лица, </w:t>
      </w:r>
      <w:r w:rsidR="00BF36F6" w:rsidRPr="00502548">
        <w:rPr>
          <w:rFonts w:ascii="Times New Roman" w:hAnsi="Times New Roman"/>
          <w:sz w:val="24"/>
          <w:szCs w:val="24"/>
        </w:rPr>
        <w:t>заключаемый</w:t>
      </w:r>
      <w:r w:rsidR="00AD753B" w:rsidRPr="00502548">
        <w:rPr>
          <w:rFonts w:ascii="Times New Roman" w:hAnsi="Times New Roman"/>
          <w:sz w:val="24"/>
          <w:szCs w:val="24"/>
        </w:rPr>
        <w:t xml:space="preserve"> без согласия Должника, но с его уведомлением по факту подписания договора цессии.</w:t>
      </w:r>
    </w:p>
    <w:p w:rsidR="00AD753B" w:rsidRPr="00502548" w:rsidRDefault="004E2DE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П</w:t>
      </w:r>
      <w:r w:rsidR="00AD753B" w:rsidRPr="00502548">
        <w:rPr>
          <w:rFonts w:ascii="Times New Roman" w:hAnsi="Times New Roman"/>
          <w:sz w:val="24"/>
          <w:szCs w:val="24"/>
        </w:rPr>
        <w:t>еревод долга – это соглашение, в силу которого одна сторона (первоначальный Должник) возлагает на другую сторону (нового Должника) обязанность по исполнению собственного обязательства (долга) перед  Обществом и с его согласия;</w:t>
      </w:r>
    </w:p>
    <w:p w:rsidR="009106DB" w:rsidRPr="00502548" w:rsidRDefault="009106DB" w:rsidP="00E0755D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Процентные </w:t>
      </w:r>
      <w:r w:rsidR="009C7678" w:rsidRPr="00502548">
        <w:rPr>
          <w:rFonts w:ascii="Times New Roman" w:hAnsi="Times New Roman"/>
          <w:sz w:val="24"/>
          <w:szCs w:val="24"/>
        </w:rPr>
        <w:t>«</w:t>
      </w:r>
      <w:r w:rsidRPr="00502548">
        <w:rPr>
          <w:rFonts w:ascii="Times New Roman" w:hAnsi="Times New Roman"/>
          <w:sz w:val="24"/>
          <w:szCs w:val="24"/>
        </w:rPr>
        <w:t>каникулы</w:t>
      </w:r>
      <w:r w:rsidR="009C7678" w:rsidRPr="00502548">
        <w:rPr>
          <w:rFonts w:ascii="Times New Roman" w:hAnsi="Times New Roman"/>
          <w:sz w:val="24"/>
          <w:szCs w:val="24"/>
        </w:rPr>
        <w:t xml:space="preserve">» - период времени, в течение которого, начисленные в соответствии с установленным графиком проценты за пользование займом/микрозаймом, уплачиваются в более поздний период (отсрочка платежа от 3 до 6 месяцев). </w:t>
      </w:r>
    </w:p>
    <w:p w:rsidR="00AD753B" w:rsidRPr="00502548" w:rsidRDefault="004E2DE6" w:rsidP="00E0755D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Ц</w:t>
      </w:r>
      <w:r w:rsidR="00AD753B" w:rsidRPr="00502548">
        <w:rPr>
          <w:rFonts w:ascii="Times New Roman" w:hAnsi="Times New Roman"/>
          <w:sz w:val="24"/>
          <w:szCs w:val="24"/>
        </w:rPr>
        <w:t xml:space="preserve">едент – сторона соглашения (Общество), которая передает обязательства по </w:t>
      </w:r>
      <w:r w:rsidR="00BF36F6" w:rsidRPr="00502548">
        <w:rPr>
          <w:rFonts w:ascii="Times New Roman" w:hAnsi="Times New Roman"/>
          <w:sz w:val="24"/>
          <w:szCs w:val="24"/>
        </w:rPr>
        <w:t>гражданско-правовому договору</w:t>
      </w:r>
      <w:r w:rsidR="00AD753B" w:rsidRPr="00502548">
        <w:rPr>
          <w:rFonts w:ascii="Times New Roman" w:hAnsi="Times New Roman"/>
          <w:sz w:val="24"/>
          <w:szCs w:val="24"/>
        </w:rPr>
        <w:t>;</w:t>
      </w:r>
    </w:p>
    <w:p w:rsidR="00AD753B" w:rsidRPr="00502548" w:rsidRDefault="004E2DE6" w:rsidP="00E0755D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Ц</w:t>
      </w:r>
      <w:r w:rsidR="00AD753B" w:rsidRPr="00502548">
        <w:rPr>
          <w:rFonts w:ascii="Times New Roman" w:hAnsi="Times New Roman"/>
          <w:sz w:val="24"/>
          <w:szCs w:val="24"/>
        </w:rPr>
        <w:t>ессионарий – сторона соглашения, которая принимает на себя обязательства выступать новым кредитором;</w:t>
      </w:r>
    </w:p>
    <w:p w:rsidR="0008726D" w:rsidRPr="00502548" w:rsidRDefault="004E2DE6" w:rsidP="00E0755D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З</w:t>
      </w:r>
      <w:r w:rsidR="0008726D" w:rsidRPr="00502548">
        <w:rPr>
          <w:rFonts w:ascii="Times New Roman" w:hAnsi="Times New Roman"/>
          <w:sz w:val="24"/>
          <w:szCs w:val="24"/>
        </w:rPr>
        <w:t>аявление – обращение, направленное в Общество Заявителем, по вопросам, относящимся к компетенции Комиссии</w:t>
      </w:r>
      <w:r w:rsidR="00D869D2" w:rsidRPr="00502548">
        <w:rPr>
          <w:rFonts w:ascii="Times New Roman" w:hAnsi="Times New Roman"/>
          <w:sz w:val="24"/>
          <w:szCs w:val="24"/>
        </w:rPr>
        <w:t>.</w:t>
      </w:r>
    </w:p>
    <w:p w:rsidR="00211D97" w:rsidRPr="00502548" w:rsidRDefault="00211D97" w:rsidP="00E0755D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Залог – залоговое имущество, переданное по договору залога в целях обеспечения исполнения обязательств по договору займа/микрозайма. </w:t>
      </w:r>
    </w:p>
    <w:p w:rsidR="00BF51D4" w:rsidRPr="00502548" w:rsidRDefault="00BF51D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1.3. Настоящий порядок не распространяется на случаи досрочного погашения задолженности по микрозайму или изменения даты погашения задолженности при сохранении имеющейся периодичности оплаты.</w:t>
      </w:r>
    </w:p>
    <w:p w:rsidR="00323375" w:rsidRPr="00502548" w:rsidRDefault="00323375" w:rsidP="006466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1.4. </w:t>
      </w:r>
      <w:r w:rsidR="006466F1" w:rsidRPr="00502548">
        <w:rPr>
          <w:rFonts w:ascii="Times New Roman" w:hAnsi="Times New Roman"/>
          <w:sz w:val="24"/>
          <w:szCs w:val="24"/>
        </w:rPr>
        <w:t xml:space="preserve"> Исключен</w:t>
      </w:r>
      <w:r w:rsidR="006466F1" w:rsidRPr="00502548">
        <w:rPr>
          <w:rFonts w:ascii="Times New Roman" w:hAnsi="Times New Roman"/>
          <w:b/>
          <w:sz w:val="24"/>
          <w:szCs w:val="24"/>
        </w:rPr>
        <w:t>.</w:t>
      </w:r>
    </w:p>
    <w:p w:rsidR="001E35B9" w:rsidRPr="00502548" w:rsidRDefault="002C756C" w:rsidP="001E3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1.</w:t>
      </w:r>
      <w:r w:rsidR="001E35B9" w:rsidRPr="00502548">
        <w:rPr>
          <w:rFonts w:ascii="Times New Roman" w:hAnsi="Times New Roman"/>
          <w:sz w:val="24"/>
          <w:szCs w:val="24"/>
        </w:rPr>
        <w:t>5</w:t>
      </w:r>
      <w:r w:rsidRPr="00502548">
        <w:rPr>
          <w:rFonts w:ascii="Times New Roman" w:hAnsi="Times New Roman"/>
          <w:sz w:val="24"/>
          <w:szCs w:val="24"/>
        </w:rPr>
        <w:t xml:space="preserve">. </w:t>
      </w:r>
      <w:r w:rsidR="00323375" w:rsidRPr="00502548">
        <w:rPr>
          <w:rFonts w:ascii="Times New Roman" w:hAnsi="Times New Roman"/>
          <w:b/>
          <w:sz w:val="24"/>
          <w:szCs w:val="24"/>
        </w:rPr>
        <w:t>Кредитные</w:t>
      </w:r>
      <w:r w:rsidR="003F44BC" w:rsidRPr="00502548">
        <w:rPr>
          <w:rFonts w:ascii="Times New Roman" w:hAnsi="Times New Roman"/>
          <w:b/>
          <w:sz w:val="24"/>
          <w:szCs w:val="24"/>
        </w:rPr>
        <w:t xml:space="preserve"> «каникулы»</w:t>
      </w:r>
      <w:r w:rsidR="003F44BC" w:rsidRPr="00502548">
        <w:rPr>
          <w:rFonts w:ascii="Times New Roman" w:hAnsi="Times New Roman"/>
          <w:sz w:val="24"/>
          <w:szCs w:val="24"/>
        </w:rPr>
        <w:t xml:space="preserve"> - льготный период исполнения обязательств по договору займа/микрозайма, </w:t>
      </w:r>
      <w:r w:rsidR="001E35B9" w:rsidRPr="00502548">
        <w:rPr>
          <w:rFonts w:ascii="Times New Roman" w:hAnsi="Times New Roman"/>
          <w:sz w:val="24"/>
          <w:szCs w:val="24"/>
        </w:rPr>
        <w:t>предоставляемый в соответствии с Федеральным законом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="00CC5CB3" w:rsidRPr="00502548">
        <w:rPr>
          <w:rFonts w:ascii="Times New Roman" w:hAnsi="Times New Roman"/>
          <w:sz w:val="24"/>
          <w:szCs w:val="24"/>
        </w:rPr>
        <w:t>(далее – ФЗ № 106-ФЗ).</w:t>
      </w:r>
    </w:p>
    <w:p w:rsidR="002C756C" w:rsidRPr="00502548" w:rsidRDefault="001E35B9" w:rsidP="001E35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П</w:t>
      </w:r>
      <w:r w:rsidR="003F44BC" w:rsidRPr="00502548">
        <w:rPr>
          <w:rFonts w:ascii="Times New Roman" w:hAnsi="Times New Roman"/>
          <w:sz w:val="24"/>
          <w:szCs w:val="24"/>
        </w:rPr>
        <w:t xml:space="preserve">раво на предоставление </w:t>
      </w:r>
      <w:r w:rsidR="00E36929" w:rsidRPr="00502548">
        <w:rPr>
          <w:rFonts w:ascii="Times New Roman" w:hAnsi="Times New Roman"/>
          <w:sz w:val="24"/>
          <w:szCs w:val="24"/>
        </w:rPr>
        <w:t>кредитных</w:t>
      </w:r>
      <w:r w:rsidR="003F44BC" w:rsidRPr="00502548">
        <w:rPr>
          <w:rFonts w:ascii="Times New Roman" w:hAnsi="Times New Roman"/>
          <w:sz w:val="24"/>
          <w:szCs w:val="24"/>
        </w:rPr>
        <w:t xml:space="preserve"> «каникул» имеет Заявитель, основной вид деятельности которого, входит в Перечень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инфекции, утвержденный Правительством Российской Федерации.</w:t>
      </w:r>
    </w:p>
    <w:p w:rsidR="003F44BC" w:rsidRPr="00502548" w:rsidRDefault="001E35B9" w:rsidP="003F4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Кредитные «каникулы» могут быть пре</w:t>
      </w:r>
      <w:r w:rsidR="006466F1" w:rsidRPr="00502548">
        <w:rPr>
          <w:rFonts w:ascii="Times New Roman" w:hAnsi="Times New Roman"/>
          <w:sz w:val="24"/>
          <w:szCs w:val="24"/>
        </w:rPr>
        <w:t>доставлены Заявителю</w:t>
      </w:r>
      <w:r w:rsidRPr="00502548">
        <w:rPr>
          <w:rFonts w:ascii="Times New Roman" w:hAnsi="Times New Roman"/>
          <w:sz w:val="24"/>
          <w:szCs w:val="24"/>
        </w:rPr>
        <w:t xml:space="preserve"> по </w:t>
      </w:r>
      <w:r w:rsidR="00A200B1" w:rsidRPr="00502548">
        <w:rPr>
          <w:rFonts w:ascii="Times New Roman" w:hAnsi="Times New Roman"/>
          <w:sz w:val="24"/>
          <w:szCs w:val="24"/>
        </w:rPr>
        <w:t>требовани</w:t>
      </w:r>
      <w:r w:rsidR="006466F1" w:rsidRPr="00502548">
        <w:rPr>
          <w:rFonts w:ascii="Times New Roman" w:hAnsi="Times New Roman"/>
          <w:sz w:val="24"/>
          <w:szCs w:val="24"/>
        </w:rPr>
        <w:t>ю</w:t>
      </w:r>
      <w:r w:rsidRPr="00502548">
        <w:rPr>
          <w:rFonts w:ascii="Times New Roman" w:hAnsi="Times New Roman"/>
          <w:sz w:val="24"/>
          <w:szCs w:val="24"/>
        </w:rPr>
        <w:t xml:space="preserve">, </w:t>
      </w:r>
      <w:r w:rsidR="006466F1" w:rsidRPr="00502548">
        <w:rPr>
          <w:rFonts w:ascii="Times New Roman" w:hAnsi="Times New Roman"/>
          <w:sz w:val="24"/>
          <w:szCs w:val="24"/>
        </w:rPr>
        <w:t xml:space="preserve">в соответствии с </w:t>
      </w:r>
      <w:r w:rsidR="00CC5CB3" w:rsidRPr="00502548">
        <w:rPr>
          <w:rFonts w:ascii="Times New Roman" w:hAnsi="Times New Roman"/>
          <w:sz w:val="24"/>
          <w:szCs w:val="24"/>
        </w:rPr>
        <w:t>ФЗ № 106-ФЗ.</w:t>
      </w:r>
    </w:p>
    <w:p w:rsidR="001E35B9" w:rsidRPr="00502548" w:rsidRDefault="001E35B9" w:rsidP="003F44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1D4" w:rsidRPr="00502548" w:rsidRDefault="00983564" w:rsidP="007B5B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34225642"/>
      <w:bookmarkStart w:id="6" w:name="_Toc38029647"/>
      <w:r w:rsidRPr="00502548">
        <w:rPr>
          <w:rFonts w:ascii="Times New Roman" w:hAnsi="Times New Roman"/>
          <w:sz w:val="24"/>
          <w:szCs w:val="24"/>
        </w:rPr>
        <w:t>2</w:t>
      </w:r>
      <w:r w:rsidR="00BF51D4" w:rsidRPr="00502548">
        <w:rPr>
          <w:rFonts w:ascii="Times New Roman" w:hAnsi="Times New Roman"/>
          <w:sz w:val="24"/>
          <w:szCs w:val="24"/>
        </w:rPr>
        <w:t xml:space="preserve">. </w:t>
      </w:r>
      <w:r w:rsidR="007C354B" w:rsidRPr="00502548">
        <w:rPr>
          <w:rFonts w:ascii="Times New Roman" w:hAnsi="Times New Roman"/>
          <w:sz w:val="24"/>
          <w:szCs w:val="24"/>
        </w:rPr>
        <w:t>Порядок р</w:t>
      </w:r>
      <w:r w:rsidR="00BF51D4" w:rsidRPr="00502548">
        <w:rPr>
          <w:rFonts w:ascii="Times New Roman" w:hAnsi="Times New Roman"/>
          <w:sz w:val="24"/>
          <w:szCs w:val="24"/>
        </w:rPr>
        <w:t>еструктуризаци</w:t>
      </w:r>
      <w:r w:rsidR="007C354B" w:rsidRPr="00502548">
        <w:rPr>
          <w:rFonts w:ascii="Times New Roman" w:hAnsi="Times New Roman"/>
          <w:sz w:val="24"/>
          <w:szCs w:val="24"/>
        </w:rPr>
        <w:t>и</w:t>
      </w:r>
      <w:r w:rsidR="00BF51D4" w:rsidRPr="00502548">
        <w:rPr>
          <w:rFonts w:ascii="Times New Roman" w:hAnsi="Times New Roman"/>
          <w:sz w:val="24"/>
          <w:szCs w:val="24"/>
        </w:rPr>
        <w:t xml:space="preserve"> задолженности</w:t>
      </w:r>
      <w:bookmarkEnd w:id="5"/>
      <w:r w:rsidR="00B8080A" w:rsidRPr="00502548">
        <w:rPr>
          <w:rFonts w:ascii="Times New Roman" w:hAnsi="Times New Roman"/>
          <w:b w:val="0"/>
          <w:sz w:val="24"/>
          <w:szCs w:val="24"/>
        </w:rPr>
        <w:t xml:space="preserve"> </w:t>
      </w:r>
      <w:r w:rsidR="00B8080A" w:rsidRPr="00502548">
        <w:rPr>
          <w:rFonts w:ascii="Times New Roman" w:hAnsi="Times New Roman"/>
          <w:sz w:val="24"/>
          <w:szCs w:val="24"/>
        </w:rPr>
        <w:t>по договорам займа/микрозайм</w:t>
      </w:r>
      <w:r w:rsidR="003F2BED" w:rsidRPr="00502548">
        <w:rPr>
          <w:rFonts w:ascii="Times New Roman" w:hAnsi="Times New Roman"/>
          <w:sz w:val="24"/>
          <w:szCs w:val="24"/>
        </w:rPr>
        <w:t>а</w:t>
      </w:r>
      <w:r w:rsidR="007B5B0B" w:rsidRPr="00502548">
        <w:rPr>
          <w:rFonts w:ascii="Times New Roman" w:hAnsi="Times New Roman"/>
          <w:sz w:val="24"/>
          <w:szCs w:val="24"/>
        </w:rPr>
        <w:t xml:space="preserve"> </w:t>
      </w:r>
      <w:r w:rsidR="007C354B" w:rsidRPr="00502548">
        <w:rPr>
          <w:rFonts w:ascii="Times New Roman" w:hAnsi="Times New Roman"/>
          <w:sz w:val="24"/>
          <w:szCs w:val="24"/>
        </w:rPr>
        <w:t>и замены/вывода залога</w:t>
      </w:r>
      <w:bookmarkEnd w:id="6"/>
    </w:p>
    <w:p w:rsidR="00BF51D4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2</w:t>
      </w:r>
      <w:r w:rsidR="00BF51D4" w:rsidRPr="00502548">
        <w:rPr>
          <w:rFonts w:ascii="Times New Roman" w:hAnsi="Times New Roman"/>
          <w:sz w:val="24"/>
          <w:szCs w:val="24"/>
        </w:rPr>
        <w:t xml:space="preserve">.1. </w:t>
      </w:r>
      <w:r w:rsidR="00AD753B" w:rsidRPr="00502548">
        <w:rPr>
          <w:rFonts w:ascii="Times New Roman" w:hAnsi="Times New Roman"/>
          <w:sz w:val="24"/>
          <w:szCs w:val="24"/>
        </w:rPr>
        <w:t xml:space="preserve">Решение о реструктуризации задолженности </w:t>
      </w:r>
      <w:r w:rsidR="003F2BED" w:rsidRPr="00502548">
        <w:rPr>
          <w:rFonts w:ascii="Times New Roman" w:hAnsi="Times New Roman"/>
          <w:sz w:val="24"/>
          <w:szCs w:val="24"/>
        </w:rPr>
        <w:t xml:space="preserve">по договорам займа/микрозайма </w:t>
      </w:r>
      <w:r w:rsidR="00AD753B" w:rsidRPr="00502548">
        <w:rPr>
          <w:rFonts w:ascii="Times New Roman" w:hAnsi="Times New Roman"/>
          <w:sz w:val="24"/>
          <w:szCs w:val="24"/>
        </w:rPr>
        <w:t>(условия реструктуризации</w:t>
      </w:r>
      <w:r w:rsidR="003F2BED" w:rsidRPr="00502548">
        <w:rPr>
          <w:rFonts w:ascii="Times New Roman" w:hAnsi="Times New Roman"/>
          <w:sz w:val="24"/>
          <w:szCs w:val="24"/>
        </w:rPr>
        <w:t xml:space="preserve">, в том числе условия в отношении </w:t>
      </w:r>
      <w:r w:rsidR="00AD753B" w:rsidRPr="00502548">
        <w:rPr>
          <w:rFonts w:ascii="Times New Roman" w:hAnsi="Times New Roman"/>
          <w:sz w:val="24"/>
          <w:szCs w:val="24"/>
        </w:rPr>
        <w:t>обеспечени</w:t>
      </w:r>
      <w:r w:rsidR="003F2BED" w:rsidRPr="00502548">
        <w:rPr>
          <w:rFonts w:ascii="Times New Roman" w:hAnsi="Times New Roman"/>
          <w:sz w:val="24"/>
          <w:szCs w:val="24"/>
        </w:rPr>
        <w:t>я</w:t>
      </w:r>
      <w:r w:rsidR="00AD753B" w:rsidRPr="00502548">
        <w:rPr>
          <w:rFonts w:ascii="Times New Roman" w:hAnsi="Times New Roman"/>
          <w:sz w:val="24"/>
          <w:szCs w:val="24"/>
        </w:rPr>
        <w:t xml:space="preserve"> </w:t>
      </w:r>
      <w:r w:rsidR="003F2BED" w:rsidRPr="00502548">
        <w:rPr>
          <w:rFonts w:ascii="Times New Roman" w:hAnsi="Times New Roman"/>
          <w:sz w:val="24"/>
          <w:szCs w:val="24"/>
        </w:rPr>
        <w:t xml:space="preserve">в части </w:t>
      </w:r>
      <w:r w:rsidR="00AD753B" w:rsidRPr="00502548">
        <w:rPr>
          <w:rFonts w:ascii="Times New Roman" w:hAnsi="Times New Roman"/>
          <w:sz w:val="24"/>
          <w:szCs w:val="24"/>
        </w:rPr>
        <w:t xml:space="preserve"> залого</w:t>
      </w:r>
      <w:r w:rsidR="003F2BED" w:rsidRPr="00502548">
        <w:rPr>
          <w:rFonts w:ascii="Times New Roman" w:hAnsi="Times New Roman"/>
          <w:sz w:val="24"/>
          <w:szCs w:val="24"/>
        </w:rPr>
        <w:t>вой стоимости</w:t>
      </w:r>
      <w:r w:rsidR="00AD753B" w:rsidRPr="00502548">
        <w:rPr>
          <w:rFonts w:ascii="Times New Roman" w:hAnsi="Times New Roman"/>
          <w:sz w:val="24"/>
          <w:szCs w:val="24"/>
        </w:rPr>
        <w:t xml:space="preserve">, поручительства, требования к страхованию залога и жизни и </w:t>
      </w:r>
      <w:r w:rsidR="003F2BED" w:rsidRPr="00502548">
        <w:rPr>
          <w:rFonts w:ascii="Times New Roman" w:hAnsi="Times New Roman"/>
          <w:sz w:val="24"/>
          <w:szCs w:val="24"/>
        </w:rPr>
        <w:t>другие</w:t>
      </w:r>
      <w:r w:rsidR="00AD753B" w:rsidRPr="00502548">
        <w:rPr>
          <w:rFonts w:ascii="Times New Roman" w:hAnsi="Times New Roman"/>
          <w:sz w:val="24"/>
          <w:szCs w:val="24"/>
        </w:rPr>
        <w:t>)</w:t>
      </w:r>
      <w:r w:rsidR="007C354B" w:rsidRPr="00502548">
        <w:rPr>
          <w:rFonts w:ascii="Times New Roman" w:hAnsi="Times New Roman"/>
          <w:sz w:val="24"/>
          <w:szCs w:val="24"/>
        </w:rPr>
        <w:t xml:space="preserve"> и решение о замене/выводе залога</w:t>
      </w:r>
      <w:r w:rsidR="00AD753B" w:rsidRPr="00502548">
        <w:rPr>
          <w:rFonts w:ascii="Times New Roman" w:hAnsi="Times New Roman"/>
          <w:sz w:val="24"/>
          <w:szCs w:val="24"/>
        </w:rPr>
        <w:t>, принимается Комиссией</w:t>
      </w:r>
      <w:r w:rsidR="003F2BED" w:rsidRPr="00502548">
        <w:rPr>
          <w:rFonts w:ascii="Times New Roman" w:hAnsi="Times New Roman"/>
          <w:sz w:val="24"/>
          <w:szCs w:val="24"/>
        </w:rPr>
        <w:t>.</w:t>
      </w:r>
    </w:p>
    <w:p w:rsidR="00E67FB4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2</w:t>
      </w:r>
      <w:r w:rsidR="00BF51D4" w:rsidRPr="00502548">
        <w:rPr>
          <w:rFonts w:ascii="Times New Roman" w:hAnsi="Times New Roman"/>
          <w:sz w:val="24"/>
          <w:szCs w:val="24"/>
        </w:rPr>
        <w:t xml:space="preserve">.2. </w:t>
      </w:r>
      <w:r w:rsidR="000D7406" w:rsidRPr="00502548">
        <w:rPr>
          <w:rFonts w:ascii="Times New Roman" w:hAnsi="Times New Roman"/>
          <w:sz w:val="24"/>
          <w:szCs w:val="24"/>
        </w:rPr>
        <w:t>Комиссия</w:t>
      </w:r>
      <w:r w:rsidR="00E67FB4" w:rsidRPr="00502548">
        <w:rPr>
          <w:rFonts w:ascii="Times New Roman" w:hAnsi="Times New Roman"/>
          <w:sz w:val="24"/>
          <w:szCs w:val="24"/>
        </w:rPr>
        <w:t xml:space="preserve"> рассматривает вопрос о возможности реструктуризации задолженности </w:t>
      </w:r>
      <w:bookmarkStart w:id="7" w:name="_Hlk34754261"/>
      <w:r w:rsidR="00E67FB4" w:rsidRPr="00502548">
        <w:rPr>
          <w:rFonts w:ascii="Times New Roman" w:hAnsi="Times New Roman"/>
          <w:sz w:val="24"/>
          <w:szCs w:val="24"/>
        </w:rPr>
        <w:t>по договору займа/микрозайма</w:t>
      </w:r>
      <w:bookmarkEnd w:id="7"/>
      <w:r w:rsidR="00E67FB4" w:rsidRPr="00502548">
        <w:rPr>
          <w:rFonts w:ascii="Times New Roman" w:hAnsi="Times New Roman"/>
          <w:sz w:val="24"/>
          <w:szCs w:val="24"/>
        </w:rPr>
        <w:t xml:space="preserve"> в </w:t>
      </w:r>
      <w:r w:rsidR="003F2BED" w:rsidRPr="00502548">
        <w:rPr>
          <w:rFonts w:ascii="Times New Roman" w:hAnsi="Times New Roman"/>
          <w:sz w:val="24"/>
          <w:szCs w:val="24"/>
        </w:rPr>
        <w:t xml:space="preserve">следующих </w:t>
      </w:r>
      <w:r w:rsidR="00E67FB4" w:rsidRPr="00502548">
        <w:rPr>
          <w:rFonts w:ascii="Times New Roman" w:hAnsi="Times New Roman"/>
          <w:sz w:val="24"/>
          <w:szCs w:val="24"/>
        </w:rPr>
        <w:t>случаях: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1) смерть Заемщика;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lastRenderedPageBreak/>
        <w:t>2) несчастный случай, повлекший причинение тяжкого вреда здоровью Заемщика или его близких родственников;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3) присвоение Заемщику инвалидности 1-2 группы после заключения договора займа/микрозайма;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4) тяжелое заболевание Заемщика, длящееся не менее 21 (двадцати одного) календарного дня со сроком реабилитации свыше 14 (четырнадцати) календарных дней;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5) вынесение судом решения о признании Заемщика недееспособным или ограниченным в дееспособности;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6) единовременная утрата имущества на сумму свыше 500 000 (пятисот тысяч) рублей Заемщиком по </w:t>
      </w:r>
      <w:r w:rsidR="001B3893" w:rsidRPr="00502548">
        <w:rPr>
          <w:rFonts w:ascii="Times New Roman" w:hAnsi="Times New Roman"/>
          <w:sz w:val="24"/>
          <w:szCs w:val="24"/>
        </w:rPr>
        <w:t xml:space="preserve">договору </w:t>
      </w:r>
      <w:r w:rsidRPr="00502548">
        <w:rPr>
          <w:rFonts w:ascii="Times New Roman" w:hAnsi="Times New Roman"/>
          <w:sz w:val="24"/>
          <w:szCs w:val="24"/>
        </w:rPr>
        <w:t>займа/ микрозайма;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7) потеря работы или иного источника дохода Заемщиком в течение срока действия договора займа/ микрозайма с последующей невозможностью трудоустройства в течение 3 (трех) месяцев и более в случае, если Заемщик имеет несовершеннолетних детей, либо семья Заемщика в соответствии с законодательством Российской Федерации относится к категории неполных;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8) обретение Заемщиком статуса единственного кормильца в семье;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9) призыв Заемщика в Вооруженные силы Российской Федерации;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10) вступление в законную силу приговора суда в отношении Заемщика, устанавливающего наказание в виде лишения свободы;</w:t>
      </w:r>
    </w:p>
    <w:p w:rsidR="00E67FB4" w:rsidRPr="00502548" w:rsidRDefault="00E67FB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11) произошедшее не по воле Заемщика существенное ухудшение финансового положения, не связанное с указанными выше случаями, однако способное существенно повлиять на размер дохода Заемщика и (или) его способность исполнять обязательства по договору об оказании финансовой услуги;</w:t>
      </w:r>
    </w:p>
    <w:p w:rsidR="00E67FB4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2</w:t>
      </w:r>
      <w:r w:rsidR="00E67FB4" w:rsidRPr="00502548">
        <w:rPr>
          <w:rFonts w:ascii="Times New Roman" w:hAnsi="Times New Roman"/>
          <w:sz w:val="24"/>
          <w:szCs w:val="24"/>
        </w:rPr>
        <w:t>.</w:t>
      </w:r>
      <w:r w:rsidR="000D7406" w:rsidRPr="00502548">
        <w:rPr>
          <w:rFonts w:ascii="Times New Roman" w:hAnsi="Times New Roman"/>
          <w:sz w:val="24"/>
          <w:szCs w:val="24"/>
        </w:rPr>
        <w:t>2.1.</w:t>
      </w:r>
      <w:r w:rsidR="00E67FB4" w:rsidRPr="00502548">
        <w:rPr>
          <w:rFonts w:ascii="Times New Roman" w:hAnsi="Times New Roman"/>
          <w:sz w:val="24"/>
          <w:szCs w:val="24"/>
        </w:rPr>
        <w:t xml:space="preserve"> Указанные в пункте 2.2 настоящего Положения </w:t>
      </w:r>
      <w:r w:rsidR="00901B3D" w:rsidRPr="00502548">
        <w:rPr>
          <w:rFonts w:ascii="Times New Roman" w:hAnsi="Times New Roman"/>
          <w:sz w:val="24"/>
          <w:szCs w:val="24"/>
        </w:rPr>
        <w:t>случаи</w:t>
      </w:r>
      <w:r w:rsidR="00E67FB4" w:rsidRPr="00502548">
        <w:rPr>
          <w:rFonts w:ascii="Times New Roman" w:hAnsi="Times New Roman"/>
          <w:sz w:val="24"/>
          <w:szCs w:val="24"/>
        </w:rPr>
        <w:t xml:space="preserve"> требуют подтверждения документами, выданными государственными органами или уполномоченными организациями, </w:t>
      </w:r>
      <w:r w:rsidR="00901B3D" w:rsidRPr="00502548">
        <w:rPr>
          <w:rFonts w:ascii="Times New Roman" w:hAnsi="Times New Roman"/>
          <w:sz w:val="24"/>
          <w:szCs w:val="24"/>
        </w:rPr>
        <w:t>бухгалтерскими</w:t>
      </w:r>
      <w:r w:rsidR="00AD27A6" w:rsidRPr="00502548">
        <w:rPr>
          <w:rFonts w:ascii="Times New Roman" w:hAnsi="Times New Roman"/>
          <w:sz w:val="24"/>
          <w:szCs w:val="24"/>
        </w:rPr>
        <w:t xml:space="preserve">, </w:t>
      </w:r>
      <w:r w:rsidR="00901B3D" w:rsidRPr="00502548">
        <w:rPr>
          <w:rFonts w:ascii="Times New Roman" w:hAnsi="Times New Roman"/>
          <w:sz w:val="24"/>
          <w:szCs w:val="24"/>
        </w:rPr>
        <w:t xml:space="preserve">финансовыми </w:t>
      </w:r>
      <w:r w:rsidR="00AD27A6" w:rsidRPr="00502548">
        <w:rPr>
          <w:rFonts w:ascii="Times New Roman" w:hAnsi="Times New Roman"/>
          <w:sz w:val="24"/>
          <w:szCs w:val="24"/>
        </w:rPr>
        <w:t xml:space="preserve">и иными </w:t>
      </w:r>
      <w:r w:rsidR="00901B3D" w:rsidRPr="00502548">
        <w:rPr>
          <w:rFonts w:ascii="Times New Roman" w:hAnsi="Times New Roman"/>
          <w:sz w:val="24"/>
          <w:szCs w:val="24"/>
        </w:rPr>
        <w:t>документами За</w:t>
      </w:r>
      <w:r w:rsidR="007C354B" w:rsidRPr="00502548">
        <w:rPr>
          <w:rFonts w:ascii="Times New Roman" w:hAnsi="Times New Roman"/>
          <w:sz w:val="24"/>
          <w:szCs w:val="24"/>
        </w:rPr>
        <w:t>явителя</w:t>
      </w:r>
      <w:r w:rsidR="00901B3D" w:rsidRPr="00502548">
        <w:rPr>
          <w:rFonts w:ascii="Times New Roman" w:hAnsi="Times New Roman"/>
          <w:sz w:val="24"/>
          <w:szCs w:val="24"/>
        </w:rPr>
        <w:t>. Пакет документов формируется в зависимости от обоснования (</w:t>
      </w:r>
      <w:r w:rsidR="007C354B" w:rsidRPr="00502548">
        <w:rPr>
          <w:rFonts w:ascii="Times New Roman" w:hAnsi="Times New Roman"/>
          <w:sz w:val="24"/>
          <w:szCs w:val="24"/>
        </w:rPr>
        <w:t xml:space="preserve">конкретный </w:t>
      </w:r>
      <w:r w:rsidR="00901B3D" w:rsidRPr="00502548">
        <w:rPr>
          <w:rFonts w:ascii="Times New Roman" w:hAnsi="Times New Roman"/>
          <w:sz w:val="24"/>
          <w:szCs w:val="24"/>
        </w:rPr>
        <w:t>случа</w:t>
      </w:r>
      <w:r w:rsidR="007C354B" w:rsidRPr="00502548">
        <w:rPr>
          <w:rFonts w:ascii="Times New Roman" w:hAnsi="Times New Roman"/>
          <w:sz w:val="24"/>
          <w:szCs w:val="24"/>
        </w:rPr>
        <w:t>й</w:t>
      </w:r>
      <w:r w:rsidR="00901B3D" w:rsidRPr="00502548">
        <w:rPr>
          <w:rFonts w:ascii="Times New Roman" w:hAnsi="Times New Roman"/>
          <w:sz w:val="24"/>
          <w:szCs w:val="24"/>
        </w:rPr>
        <w:t xml:space="preserve"> согласно пункту 2.2</w:t>
      </w:r>
      <w:r w:rsidR="002E7D68" w:rsidRPr="00502548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901B3D" w:rsidRPr="00502548">
        <w:rPr>
          <w:rFonts w:ascii="Times New Roman" w:hAnsi="Times New Roman"/>
          <w:sz w:val="24"/>
          <w:szCs w:val="24"/>
        </w:rPr>
        <w:t xml:space="preserve">) приведенного в заявлении на реструктуризацию задолженности. В случае </w:t>
      </w:r>
      <w:r w:rsidR="00AD27A6" w:rsidRPr="00502548">
        <w:rPr>
          <w:rFonts w:ascii="Times New Roman" w:hAnsi="Times New Roman"/>
          <w:sz w:val="24"/>
          <w:szCs w:val="24"/>
        </w:rPr>
        <w:t>необходимости</w:t>
      </w:r>
      <w:r w:rsidR="00901B3D" w:rsidRPr="00502548">
        <w:rPr>
          <w:rFonts w:ascii="Times New Roman" w:hAnsi="Times New Roman"/>
          <w:sz w:val="24"/>
          <w:szCs w:val="24"/>
        </w:rPr>
        <w:t xml:space="preserve">, </w:t>
      </w:r>
      <w:r w:rsidR="009331B4" w:rsidRPr="00502548">
        <w:rPr>
          <w:rFonts w:ascii="Times New Roman" w:hAnsi="Times New Roman"/>
          <w:sz w:val="24"/>
          <w:szCs w:val="24"/>
        </w:rPr>
        <w:t xml:space="preserve">Общество </w:t>
      </w:r>
      <w:r w:rsidR="00901B3D" w:rsidRPr="00502548">
        <w:rPr>
          <w:rFonts w:ascii="Times New Roman" w:hAnsi="Times New Roman"/>
          <w:sz w:val="24"/>
          <w:szCs w:val="24"/>
        </w:rPr>
        <w:t>вправе</w:t>
      </w:r>
      <w:r w:rsidR="009331B4" w:rsidRPr="00502548">
        <w:rPr>
          <w:rFonts w:ascii="Times New Roman" w:hAnsi="Times New Roman"/>
          <w:sz w:val="24"/>
          <w:szCs w:val="24"/>
        </w:rPr>
        <w:t xml:space="preserve"> запросить </w:t>
      </w:r>
      <w:r w:rsidR="00901B3D" w:rsidRPr="00502548">
        <w:rPr>
          <w:rFonts w:ascii="Times New Roman" w:hAnsi="Times New Roman"/>
          <w:sz w:val="24"/>
          <w:szCs w:val="24"/>
        </w:rPr>
        <w:t xml:space="preserve">дополнительно </w:t>
      </w:r>
      <w:r w:rsidR="009331B4" w:rsidRPr="00502548">
        <w:rPr>
          <w:rFonts w:ascii="Times New Roman" w:hAnsi="Times New Roman"/>
          <w:sz w:val="24"/>
          <w:szCs w:val="24"/>
        </w:rPr>
        <w:t>документ</w:t>
      </w:r>
      <w:r w:rsidR="00901B3D" w:rsidRPr="00502548">
        <w:rPr>
          <w:rFonts w:ascii="Times New Roman" w:hAnsi="Times New Roman"/>
          <w:sz w:val="24"/>
          <w:szCs w:val="24"/>
        </w:rPr>
        <w:t>ы</w:t>
      </w:r>
      <w:r w:rsidR="009E7E5D" w:rsidRPr="00502548">
        <w:rPr>
          <w:rFonts w:ascii="Times New Roman" w:hAnsi="Times New Roman"/>
          <w:sz w:val="24"/>
          <w:szCs w:val="24"/>
        </w:rPr>
        <w:t>,</w:t>
      </w:r>
      <w:r w:rsidR="009331B4" w:rsidRPr="00502548">
        <w:rPr>
          <w:rFonts w:ascii="Times New Roman" w:hAnsi="Times New Roman"/>
          <w:sz w:val="24"/>
          <w:szCs w:val="24"/>
        </w:rPr>
        <w:t xml:space="preserve"> необходимы</w:t>
      </w:r>
      <w:r w:rsidR="00901B3D" w:rsidRPr="00502548">
        <w:rPr>
          <w:rFonts w:ascii="Times New Roman" w:hAnsi="Times New Roman"/>
          <w:sz w:val="24"/>
          <w:szCs w:val="24"/>
        </w:rPr>
        <w:t>е для подтверждения оснований заявления и п</w:t>
      </w:r>
      <w:r w:rsidR="009331B4" w:rsidRPr="00502548">
        <w:rPr>
          <w:rFonts w:ascii="Times New Roman" w:hAnsi="Times New Roman"/>
          <w:sz w:val="24"/>
          <w:szCs w:val="24"/>
        </w:rPr>
        <w:t xml:space="preserve">ринятия Комиссией решения о реструктуризации задолженности. </w:t>
      </w:r>
    </w:p>
    <w:p w:rsidR="007C354B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2</w:t>
      </w:r>
      <w:r w:rsidR="00BF51D4" w:rsidRPr="00502548">
        <w:rPr>
          <w:rFonts w:ascii="Times New Roman" w:hAnsi="Times New Roman"/>
          <w:sz w:val="24"/>
          <w:szCs w:val="24"/>
        </w:rPr>
        <w:t>.</w:t>
      </w:r>
      <w:r w:rsidR="000D7406" w:rsidRPr="00502548">
        <w:rPr>
          <w:rFonts w:ascii="Times New Roman" w:hAnsi="Times New Roman"/>
          <w:sz w:val="24"/>
          <w:szCs w:val="24"/>
        </w:rPr>
        <w:t>3</w:t>
      </w:r>
      <w:r w:rsidR="00BF51D4" w:rsidRPr="00502548">
        <w:rPr>
          <w:rFonts w:ascii="Times New Roman" w:hAnsi="Times New Roman"/>
          <w:sz w:val="24"/>
          <w:szCs w:val="24"/>
        </w:rPr>
        <w:t>. Заявление о реструктуризации задолженности</w:t>
      </w:r>
      <w:r w:rsidR="000D7406" w:rsidRPr="00502548">
        <w:rPr>
          <w:rFonts w:ascii="Times New Roman" w:hAnsi="Times New Roman"/>
          <w:sz w:val="24"/>
          <w:szCs w:val="24"/>
        </w:rPr>
        <w:t>, замене/выводе залога</w:t>
      </w:r>
      <w:r w:rsidR="00BF51D4" w:rsidRPr="00502548">
        <w:rPr>
          <w:rFonts w:ascii="Times New Roman" w:hAnsi="Times New Roman"/>
          <w:sz w:val="24"/>
          <w:szCs w:val="24"/>
        </w:rPr>
        <w:t xml:space="preserve"> подается </w:t>
      </w:r>
      <w:r w:rsidR="00464248" w:rsidRPr="00502548">
        <w:rPr>
          <w:rFonts w:ascii="Times New Roman" w:hAnsi="Times New Roman"/>
          <w:sz w:val="24"/>
          <w:szCs w:val="24"/>
        </w:rPr>
        <w:t xml:space="preserve">Заявителем </w:t>
      </w:r>
      <w:r w:rsidR="00BF51D4" w:rsidRPr="00502548">
        <w:rPr>
          <w:rFonts w:ascii="Times New Roman" w:hAnsi="Times New Roman"/>
          <w:sz w:val="24"/>
          <w:szCs w:val="24"/>
        </w:rPr>
        <w:t xml:space="preserve">в </w:t>
      </w:r>
      <w:r w:rsidR="00AD27A6" w:rsidRPr="00502548">
        <w:rPr>
          <w:rFonts w:ascii="Times New Roman" w:hAnsi="Times New Roman"/>
          <w:sz w:val="24"/>
          <w:szCs w:val="24"/>
        </w:rPr>
        <w:t>адрес Общества</w:t>
      </w:r>
      <w:r w:rsidR="00BF51D4" w:rsidRPr="00502548">
        <w:rPr>
          <w:rFonts w:ascii="Times New Roman" w:hAnsi="Times New Roman"/>
          <w:sz w:val="24"/>
          <w:szCs w:val="24"/>
        </w:rPr>
        <w:t xml:space="preserve">. </w:t>
      </w:r>
    </w:p>
    <w:p w:rsidR="000D7406" w:rsidRPr="00502548" w:rsidRDefault="000D740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Заявление может быть представлено Заявителем лично в офис АО «Микрофинансовая компания Пермского края» либо направлено по электронной почте info@pcrp.ru с обязательным указанием в теме письма «Заявление о реструктуризации»/ «Заявление о замене/выводе залога»/ «Заявление об урегулировании задолженности» и пр.</w:t>
      </w:r>
    </w:p>
    <w:p w:rsidR="00BF51D4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2</w:t>
      </w:r>
      <w:r w:rsidR="000D7406" w:rsidRPr="00502548">
        <w:rPr>
          <w:rFonts w:ascii="Times New Roman" w:hAnsi="Times New Roman"/>
          <w:sz w:val="24"/>
          <w:szCs w:val="24"/>
        </w:rPr>
        <w:t xml:space="preserve">.4. </w:t>
      </w:r>
      <w:r w:rsidR="00464248" w:rsidRPr="00502548">
        <w:rPr>
          <w:rFonts w:ascii="Times New Roman" w:hAnsi="Times New Roman"/>
          <w:sz w:val="24"/>
          <w:szCs w:val="24"/>
        </w:rPr>
        <w:t>В</w:t>
      </w:r>
      <w:r w:rsidR="00BF51D4" w:rsidRPr="00502548">
        <w:rPr>
          <w:rFonts w:ascii="Times New Roman" w:hAnsi="Times New Roman"/>
          <w:sz w:val="24"/>
          <w:szCs w:val="24"/>
        </w:rPr>
        <w:t xml:space="preserve"> заявлени</w:t>
      </w:r>
      <w:r w:rsidR="00464248" w:rsidRPr="00502548">
        <w:rPr>
          <w:rFonts w:ascii="Times New Roman" w:hAnsi="Times New Roman"/>
          <w:sz w:val="24"/>
          <w:szCs w:val="24"/>
        </w:rPr>
        <w:t>и</w:t>
      </w:r>
      <w:r w:rsidR="00BF51D4" w:rsidRPr="00502548">
        <w:rPr>
          <w:rFonts w:ascii="Times New Roman" w:hAnsi="Times New Roman"/>
          <w:sz w:val="24"/>
          <w:szCs w:val="24"/>
        </w:rPr>
        <w:t xml:space="preserve"> </w:t>
      </w:r>
      <w:r w:rsidR="000D7406" w:rsidRPr="00502548">
        <w:rPr>
          <w:rFonts w:ascii="Times New Roman" w:hAnsi="Times New Roman"/>
          <w:sz w:val="24"/>
          <w:szCs w:val="24"/>
        </w:rPr>
        <w:t xml:space="preserve">о реструктуризации задолженности </w:t>
      </w:r>
      <w:r w:rsidR="00464248" w:rsidRPr="00502548">
        <w:rPr>
          <w:rFonts w:ascii="Times New Roman" w:hAnsi="Times New Roman"/>
          <w:sz w:val="24"/>
          <w:szCs w:val="24"/>
        </w:rPr>
        <w:t xml:space="preserve">Заявитель </w:t>
      </w:r>
      <w:r w:rsidR="00D00D5D" w:rsidRPr="00502548">
        <w:rPr>
          <w:rFonts w:ascii="Times New Roman" w:hAnsi="Times New Roman"/>
          <w:sz w:val="24"/>
          <w:szCs w:val="24"/>
        </w:rPr>
        <w:t>обязан обосновать</w:t>
      </w:r>
      <w:r w:rsidR="001B0D90" w:rsidRPr="00502548">
        <w:rPr>
          <w:rFonts w:ascii="Times New Roman" w:hAnsi="Times New Roman"/>
          <w:sz w:val="24"/>
          <w:szCs w:val="24"/>
        </w:rPr>
        <w:t xml:space="preserve"> обращение </w:t>
      </w:r>
      <w:r w:rsidR="00AD27A6" w:rsidRPr="00502548">
        <w:rPr>
          <w:rFonts w:ascii="Times New Roman" w:hAnsi="Times New Roman"/>
          <w:sz w:val="24"/>
          <w:szCs w:val="24"/>
        </w:rPr>
        <w:t>(</w:t>
      </w:r>
      <w:r w:rsidR="007C354B" w:rsidRPr="00502548">
        <w:rPr>
          <w:rFonts w:ascii="Times New Roman" w:hAnsi="Times New Roman"/>
          <w:sz w:val="24"/>
          <w:szCs w:val="24"/>
        </w:rPr>
        <w:t xml:space="preserve">указать конкретный случай </w:t>
      </w:r>
      <w:r w:rsidR="00AD27A6" w:rsidRPr="00502548">
        <w:rPr>
          <w:rFonts w:ascii="Times New Roman" w:hAnsi="Times New Roman"/>
          <w:sz w:val="24"/>
          <w:szCs w:val="24"/>
        </w:rPr>
        <w:t>согласно пункту 2.2</w:t>
      </w:r>
      <w:r w:rsidR="002E7D68" w:rsidRPr="00502548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AD27A6" w:rsidRPr="00502548">
        <w:rPr>
          <w:rFonts w:ascii="Times New Roman" w:hAnsi="Times New Roman"/>
          <w:sz w:val="24"/>
          <w:szCs w:val="24"/>
        </w:rPr>
        <w:t>)</w:t>
      </w:r>
      <w:r w:rsidR="007C354B" w:rsidRPr="00502548">
        <w:rPr>
          <w:rFonts w:ascii="Times New Roman" w:hAnsi="Times New Roman"/>
          <w:sz w:val="24"/>
          <w:szCs w:val="24"/>
        </w:rPr>
        <w:t>, приложить подтверждающие документы</w:t>
      </w:r>
      <w:r w:rsidR="000D7406" w:rsidRPr="00502548">
        <w:rPr>
          <w:rFonts w:ascii="Times New Roman" w:hAnsi="Times New Roman"/>
          <w:sz w:val="24"/>
          <w:szCs w:val="24"/>
        </w:rPr>
        <w:t xml:space="preserve"> (согласно пункту 2.2.1</w:t>
      </w:r>
      <w:r w:rsidR="002E7D68" w:rsidRPr="00502548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0D7406" w:rsidRPr="00502548">
        <w:rPr>
          <w:rFonts w:ascii="Times New Roman" w:hAnsi="Times New Roman"/>
          <w:sz w:val="24"/>
          <w:szCs w:val="24"/>
        </w:rPr>
        <w:t>)</w:t>
      </w:r>
      <w:r w:rsidR="007C354B" w:rsidRPr="00502548">
        <w:rPr>
          <w:rFonts w:ascii="Times New Roman" w:hAnsi="Times New Roman"/>
          <w:sz w:val="24"/>
          <w:szCs w:val="24"/>
        </w:rPr>
        <w:t xml:space="preserve">, а также </w:t>
      </w:r>
      <w:r w:rsidR="00464248" w:rsidRPr="00502548">
        <w:rPr>
          <w:rFonts w:ascii="Times New Roman" w:hAnsi="Times New Roman"/>
          <w:sz w:val="24"/>
          <w:szCs w:val="24"/>
        </w:rPr>
        <w:t xml:space="preserve">предоставить информацию о </w:t>
      </w:r>
      <w:r w:rsidR="00FC4BF7" w:rsidRPr="00502548">
        <w:rPr>
          <w:rFonts w:ascii="Times New Roman" w:hAnsi="Times New Roman"/>
          <w:sz w:val="24"/>
          <w:szCs w:val="24"/>
        </w:rPr>
        <w:t xml:space="preserve">текущем </w:t>
      </w:r>
      <w:r w:rsidR="00464248" w:rsidRPr="00502548">
        <w:rPr>
          <w:rFonts w:ascii="Times New Roman" w:hAnsi="Times New Roman"/>
          <w:sz w:val="24"/>
          <w:szCs w:val="24"/>
        </w:rPr>
        <w:t xml:space="preserve">финансовом </w:t>
      </w:r>
      <w:r w:rsidR="00FC4BF7" w:rsidRPr="00502548">
        <w:rPr>
          <w:rFonts w:ascii="Times New Roman" w:hAnsi="Times New Roman"/>
          <w:sz w:val="24"/>
          <w:szCs w:val="24"/>
        </w:rPr>
        <w:t>положении</w:t>
      </w:r>
      <w:r w:rsidR="00464248" w:rsidRPr="00502548">
        <w:rPr>
          <w:rFonts w:ascii="Times New Roman" w:hAnsi="Times New Roman"/>
          <w:sz w:val="24"/>
          <w:szCs w:val="24"/>
        </w:rPr>
        <w:t xml:space="preserve"> </w:t>
      </w:r>
      <w:r w:rsidR="005B1956" w:rsidRPr="00502548">
        <w:rPr>
          <w:rFonts w:ascii="Times New Roman" w:hAnsi="Times New Roman"/>
          <w:sz w:val="24"/>
          <w:szCs w:val="24"/>
        </w:rPr>
        <w:t xml:space="preserve">Заявителя </w:t>
      </w:r>
      <w:r w:rsidR="00FC4BF7" w:rsidRPr="00502548">
        <w:rPr>
          <w:rFonts w:ascii="Times New Roman" w:hAnsi="Times New Roman"/>
          <w:sz w:val="24"/>
          <w:szCs w:val="24"/>
        </w:rPr>
        <w:t>на дату подачи заявления о реструктуризации</w:t>
      </w:r>
      <w:r w:rsidR="007C354B" w:rsidRPr="00502548">
        <w:rPr>
          <w:rFonts w:ascii="Times New Roman" w:hAnsi="Times New Roman"/>
          <w:sz w:val="24"/>
          <w:szCs w:val="24"/>
        </w:rPr>
        <w:t xml:space="preserve"> задолженности</w:t>
      </w:r>
      <w:r w:rsidR="00BF51D4" w:rsidRPr="00502548">
        <w:rPr>
          <w:rFonts w:ascii="Times New Roman" w:hAnsi="Times New Roman"/>
          <w:sz w:val="24"/>
          <w:szCs w:val="24"/>
        </w:rPr>
        <w:t>.</w:t>
      </w:r>
    </w:p>
    <w:p w:rsidR="007C354B" w:rsidRPr="00502548" w:rsidRDefault="000D7406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В заявлении о замене/выводе залога Заявитель указывает соответствующие основания. В случае необходимости, Комиссия вправе запросить дополнительные документы в подтверждение приведенных в заявлении оснований. </w:t>
      </w:r>
    </w:p>
    <w:p w:rsidR="00951A9B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lastRenderedPageBreak/>
        <w:t>2</w:t>
      </w:r>
      <w:r w:rsidR="00BF51D4" w:rsidRPr="00502548">
        <w:rPr>
          <w:rFonts w:ascii="Times New Roman" w:hAnsi="Times New Roman"/>
          <w:sz w:val="24"/>
          <w:szCs w:val="24"/>
        </w:rPr>
        <w:t>.</w:t>
      </w:r>
      <w:r w:rsidR="000D7406" w:rsidRPr="00502548">
        <w:rPr>
          <w:rFonts w:ascii="Times New Roman" w:hAnsi="Times New Roman"/>
          <w:sz w:val="24"/>
          <w:szCs w:val="24"/>
        </w:rPr>
        <w:t>5</w:t>
      </w:r>
      <w:r w:rsidR="00BF51D4" w:rsidRPr="00502548">
        <w:rPr>
          <w:rFonts w:ascii="Times New Roman" w:hAnsi="Times New Roman"/>
          <w:sz w:val="24"/>
          <w:szCs w:val="24"/>
        </w:rPr>
        <w:t xml:space="preserve">. Заявление </w:t>
      </w:r>
      <w:r w:rsidR="00770534" w:rsidRPr="00502548">
        <w:rPr>
          <w:rFonts w:ascii="Times New Roman" w:hAnsi="Times New Roman"/>
          <w:sz w:val="24"/>
          <w:szCs w:val="24"/>
        </w:rPr>
        <w:t xml:space="preserve">подлежит рассмотрению Комиссией </w:t>
      </w:r>
      <w:r w:rsidR="00BF51D4" w:rsidRPr="00502548">
        <w:rPr>
          <w:rFonts w:ascii="Times New Roman" w:hAnsi="Times New Roman"/>
          <w:sz w:val="24"/>
          <w:szCs w:val="24"/>
        </w:rPr>
        <w:t xml:space="preserve">не позднее </w:t>
      </w:r>
      <w:r w:rsidR="00464248" w:rsidRPr="00502548">
        <w:rPr>
          <w:rFonts w:ascii="Times New Roman" w:hAnsi="Times New Roman"/>
          <w:sz w:val="24"/>
          <w:szCs w:val="24"/>
        </w:rPr>
        <w:t>1</w:t>
      </w:r>
      <w:r w:rsidR="004930BC" w:rsidRPr="00502548">
        <w:rPr>
          <w:rFonts w:ascii="Times New Roman" w:hAnsi="Times New Roman"/>
          <w:sz w:val="24"/>
          <w:szCs w:val="24"/>
        </w:rPr>
        <w:t>2</w:t>
      </w:r>
      <w:r w:rsidR="00464248" w:rsidRPr="00502548">
        <w:rPr>
          <w:rFonts w:ascii="Times New Roman" w:hAnsi="Times New Roman"/>
          <w:sz w:val="24"/>
          <w:szCs w:val="24"/>
        </w:rPr>
        <w:t xml:space="preserve"> </w:t>
      </w:r>
      <w:r w:rsidR="00BF51D4" w:rsidRPr="00502548">
        <w:rPr>
          <w:rFonts w:ascii="Times New Roman" w:hAnsi="Times New Roman"/>
          <w:sz w:val="24"/>
          <w:szCs w:val="24"/>
        </w:rPr>
        <w:t>рабочих дней</w:t>
      </w:r>
      <w:r w:rsidR="004205F2" w:rsidRPr="00502548">
        <w:rPr>
          <w:rStyle w:val="ae"/>
          <w:rFonts w:ascii="Times New Roman" w:hAnsi="Times New Roman"/>
          <w:sz w:val="24"/>
          <w:szCs w:val="24"/>
        </w:rPr>
        <w:footnoteReference w:id="2"/>
      </w:r>
      <w:r w:rsidR="00BF51D4" w:rsidRPr="00502548">
        <w:rPr>
          <w:rFonts w:ascii="Times New Roman" w:hAnsi="Times New Roman"/>
          <w:sz w:val="24"/>
          <w:szCs w:val="24"/>
        </w:rPr>
        <w:t xml:space="preserve"> </w:t>
      </w:r>
      <w:r w:rsidR="005E5049" w:rsidRPr="00502548">
        <w:rPr>
          <w:rFonts w:ascii="Times New Roman" w:hAnsi="Times New Roman"/>
          <w:sz w:val="24"/>
          <w:szCs w:val="24"/>
        </w:rPr>
        <w:t xml:space="preserve">с </w:t>
      </w:r>
      <w:r w:rsidR="001B0D90" w:rsidRPr="00502548">
        <w:rPr>
          <w:rFonts w:ascii="Times New Roman" w:hAnsi="Times New Roman"/>
          <w:sz w:val="24"/>
          <w:szCs w:val="24"/>
        </w:rPr>
        <w:t xml:space="preserve"> </w:t>
      </w:r>
      <w:r w:rsidR="00BF51D4" w:rsidRPr="00502548">
        <w:rPr>
          <w:rFonts w:ascii="Times New Roman" w:hAnsi="Times New Roman"/>
          <w:sz w:val="24"/>
          <w:szCs w:val="24"/>
        </w:rPr>
        <w:t xml:space="preserve">даты его </w:t>
      </w:r>
      <w:r w:rsidR="005E5049" w:rsidRPr="00502548">
        <w:rPr>
          <w:rFonts w:ascii="Times New Roman" w:hAnsi="Times New Roman"/>
          <w:sz w:val="24"/>
          <w:szCs w:val="24"/>
        </w:rPr>
        <w:t>регистрации</w:t>
      </w:r>
      <w:r w:rsidR="008C0983" w:rsidRPr="00502548">
        <w:rPr>
          <w:rFonts w:ascii="Times New Roman" w:hAnsi="Times New Roman"/>
          <w:sz w:val="24"/>
          <w:szCs w:val="24"/>
        </w:rPr>
        <w:t xml:space="preserve"> в Журнале</w:t>
      </w:r>
      <w:r w:rsidR="008434D8" w:rsidRPr="00502548">
        <w:rPr>
          <w:rFonts w:ascii="Times New Roman" w:hAnsi="Times New Roman"/>
          <w:sz w:val="24"/>
          <w:szCs w:val="24"/>
        </w:rPr>
        <w:t xml:space="preserve"> регистрации обращений</w:t>
      </w:r>
      <w:r w:rsidR="00770534" w:rsidRPr="00502548">
        <w:rPr>
          <w:rFonts w:ascii="Times New Roman" w:hAnsi="Times New Roman"/>
          <w:sz w:val="24"/>
          <w:szCs w:val="24"/>
        </w:rPr>
        <w:t>.</w:t>
      </w:r>
      <w:r w:rsidR="00BF51D4" w:rsidRPr="00502548">
        <w:rPr>
          <w:rFonts w:ascii="Times New Roman" w:hAnsi="Times New Roman"/>
          <w:sz w:val="24"/>
          <w:szCs w:val="24"/>
        </w:rPr>
        <w:t xml:space="preserve"> </w:t>
      </w:r>
    </w:p>
    <w:p w:rsidR="00977CEC" w:rsidRPr="00502548" w:rsidRDefault="00951A9B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Решение Комиссии до</w:t>
      </w:r>
      <w:r w:rsidR="00B961A0" w:rsidRPr="00502548">
        <w:rPr>
          <w:rFonts w:ascii="Times New Roman" w:hAnsi="Times New Roman"/>
          <w:sz w:val="24"/>
          <w:szCs w:val="24"/>
        </w:rPr>
        <w:t>водится до Заявителя в течение 2</w:t>
      </w:r>
      <w:r w:rsidRPr="00502548">
        <w:rPr>
          <w:rFonts w:ascii="Times New Roman" w:hAnsi="Times New Roman"/>
          <w:sz w:val="24"/>
          <w:szCs w:val="24"/>
        </w:rPr>
        <w:t xml:space="preserve"> (</w:t>
      </w:r>
      <w:r w:rsidR="00B961A0" w:rsidRPr="00502548">
        <w:rPr>
          <w:rFonts w:ascii="Times New Roman" w:hAnsi="Times New Roman"/>
          <w:sz w:val="24"/>
          <w:szCs w:val="24"/>
        </w:rPr>
        <w:t>двух</w:t>
      </w:r>
      <w:r w:rsidRPr="00502548">
        <w:rPr>
          <w:rFonts w:ascii="Times New Roman" w:hAnsi="Times New Roman"/>
          <w:sz w:val="24"/>
          <w:szCs w:val="24"/>
        </w:rPr>
        <w:t>) рабочих дней со дня его принятия, любым доступным способом (по телефону, факсу, электронной почт</w:t>
      </w:r>
      <w:r w:rsidR="008C0983" w:rsidRPr="00502548">
        <w:rPr>
          <w:rFonts w:ascii="Times New Roman" w:hAnsi="Times New Roman"/>
          <w:sz w:val="24"/>
          <w:szCs w:val="24"/>
        </w:rPr>
        <w:t>е и другим средствам связи</w:t>
      </w:r>
      <w:r w:rsidRPr="00502548">
        <w:rPr>
          <w:rFonts w:ascii="Times New Roman" w:hAnsi="Times New Roman"/>
          <w:sz w:val="24"/>
          <w:szCs w:val="24"/>
        </w:rPr>
        <w:t>) по контактам, указанным в заявлении</w:t>
      </w:r>
      <w:r w:rsidR="008C0983" w:rsidRPr="00502548">
        <w:rPr>
          <w:rFonts w:ascii="Times New Roman" w:hAnsi="Times New Roman"/>
          <w:sz w:val="24"/>
          <w:szCs w:val="24"/>
        </w:rPr>
        <w:t xml:space="preserve"> либо договоре займа/микрозайма. </w:t>
      </w:r>
      <w:r w:rsidR="001B0D90" w:rsidRPr="00502548">
        <w:rPr>
          <w:rFonts w:ascii="Times New Roman" w:hAnsi="Times New Roman"/>
          <w:sz w:val="24"/>
          <w:szCs w:val="24"/>
        </w:rPr>
        <w:t xml:space="preserve"> </w:t>
      </w:r>
      <w:r w:rsidR="00977CEC" w:rsidRPr="00502548">
        <w:rPr>
          <w:rFonts w:ascii="Times New Roman" w:hAnsi="Times New Roman"/>
          <w:sz w:val="24"/>
          <w:szCs w:val="24"/>
        </w:rPr>
        <w:t xml:space="preserve">  </w:t>
      </w:r>
    </w:p>
    <w:p w:rsidR="00BF51D4" w:rsidRPr="00502548" w:rsidRDefault="00977CEC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Положительное решение </w:t>
      </w:r>
      <w:r w:rsidR="00770534" w:rsidRPr="00502548">
        <w:rPr>
          <w:rFonts w:ascii="Times New Roman" w:hAnsi="Times New Roman"/>
          <w:sz w:val="24"/>
          <w:szCs w:val="24"/>
        </w:rPr>
        <w:t>Комиссии действительно в течение 15</w:t>
      </w:r>
      <w:r w:rsidRPr="00502548">
        <w:rPr>
          <w:rFonts w:ascii="Times New Roman" w:hAnsi="Times New Roman"/>
          <w:sz w:val="24"/>
          <w:szCs w:val="24"/>
        </w:rPr>
        <w:t xml:space="preserve"> (</w:t>
      </w:r>
      <w:r w:rsidR="00770534" w:rsidRPr="00502548">
        <w:rPr>
          <w:rFonts w:ascii="Times New Roman" w:hAnsi="Times New Roman"/>
          <w:sz w:val="24"/>
          <w:szCs w:val="24"/>
        </w:rPr>
        <w:t>Пятнадцать</w:t>
      </w:r>
      <w:r w:rsidRPr="00502548">
        <w:rPr>
          <w:rFonts w:ascii="Times New Roman" w:hAnsi="Times New Roman"/>
          <w:sz w:val="24"/>
          <w:szCs w:val="24"/>
        </w:rPr>
        <w:t>) рабочих дней с даты его принятия.</w:t>
      </w:r>
      <w:r w:rsidR="001B0D90" w:rsidRPr="00502548">
        <w:rPr>
          <w:rFonts w:ascii="Times New Roman" w:hAnsi="Times New Roman"/>
          <w:sz w:val="24"/>
          <w:szCs w:val="24"/>
        </w:rPr>
        <w:t xml:space="preserve"> </w:t>
      </w:r>
    </w:p>
    <w:p w:rsidR="002743F3" w:rsidRPr="00502548" w:rsidRDefault="000C6B65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2.5.1 Требование о предоставлении кредитных «каникул» согласно ФЗ № 106-ФЗ подлежит рассмотрению </w:t>
      </w:r>
      <w:r w:rsidR="002743F3" w:rsidRPr="00502548">
        <w:rPr>
          <w:rFonts w:ascii="Times New Roman" w:hAnsi="Times New Roman"/>
          <w:sz w:val="24"/>
          <w:szCs w:val="24"/>
        </w:rPr>
        <w:t>в срок, не превышающий пяти дней.</w:t>
      </w:r>
    </w:p>
    <w:p w:rsidR="00292378" w:rsidRPr="00502548" w:rsidRDefault="002743F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 </w:t>
      </w:r>
      <w:r w:rsidR="00983564" w:rsidRPr="00502548">
        <w:rPr>
          <w:rFonts w:ascii="Times New Roman" w:hAnsi="Times New Roman"/>
          <w:sz w:val="24"/>
          <w:szCs w:val="24"/>
        </w:rPr>
        <w:t>2</w:t>
      </w:r>
      <w:r w:rsidR="00BF51D4" w:rsidRPr="00502548">
        <w:rPr>
          <w:rFonts w:ascii="Times New Roman" w:hAnsi="Times New Roman"/>
          <w:sz w:val="24"/>
          <w:szCs w:val="24"/>
        </w:rPr>
        <w:t>.</w:t>
      </w:r>
      <w:r w:rsidR="00636EAA" w:rsidRPr="00502548">
        <w:rPr>
          <w:rFonts w:ascii="Times New Roman" w:hAnsi="Times New Roman"/>
          <w:sz w:val="24"/>
          <w:szCs w:val="24"/>
        </w:rPr>
        <w:t>6</w:t>
      </w:r>
      <w:r w:rsidR="00BF51D4" w:rsidRPr="00502548">
        <w:rPr>
          <w:rFonts w:ascii="Times New Roman" w:hAnsi="Times New Roman"/>
          <w:sz w:val="24"/>
          <w:szCs w:val="24"/>
        </w:rPr>
        <w:t xml:space="preserve">. </w:t>
      </w:r>
      <w:r w:rsidR="00292378" w:rsidRPr="00502548">
        <w:rPr>
          <w:rFonts w:ascii="Times New Roman" w:hAnsi="Times New Roman"/>
          <w:sz w:val="24"/>
          <w:szCs w:val="24"/>
        </w:rPr>
        <w:t xml:space="preserve">Порядок </w:t>
      </w:r>
      <w:r w:rsidR="00FC4BF7" w:rsidRPr="00502548">
        <w:rPr>
          <w:rFonts w:ascii="Times New Roman" w:hAnsi="Times New Roman"/>
          <w:sz w:val="24"/>
          <w:szCs w:val="24"/>
        </w:rPr>
        <w:t>реструктуризации</w:t>
      </w:r>
      <w:r w:rsidR="00292378" w:rsidRPr="00502548">
        <w:rPr>
          <w:rFonts w:ascii="Times New Roman" w:hAnsi="Times New Roman"/>
          <w:sz w:val="24"/>
          <w:szCs w:val="24"/>
        </w:rPr>
        <w:t>:</w:t>
      </w:r>
    </w:p>
    <w:p w:rsidR="00BF51D4" w:rsidRPr="00502548" w:rsidRDefault="00BF51D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- если срок, на который предоставлен </w:t>
      </w:r>
      <w:r w:rsidR="009F147A" w:rsidRPr="00502548">
        <w:rPr>
          <w:rFonts w:ascii="Times New Roman" w:hAnsi="Times New Roman"/>
          <w:sz w:val="24"/>
          <w:szCs w:val="24"/>
        </w:rPr>
        <w:t>заем/</w:t>
      </w:r>
      <w:r w:rsidRPr="00502548">
        <w:rPr>
          <w:rFonts w:ascii="Times New Roman" w:hAnsi="Times New Roman"/>
          <w:sz w:val="24"/>
          <w:szCs w:val="24"/>
        </w:rPr>
        <w:t>микроза</w:t>
      </w:r>
      <w:r w:rsidR="009F147A" w:rsidRPr="00502548">
        <w:rPr>
          <w:rFonts w:ascii="Times New Roman" w:hAnsi="Times New Roman"/>
          <w:sz w:val="24"/>
          <w:szCs w:val="24"/>
        </w:rPr>
        <w:t>е</w:t>
      </w:r>
      <w:r w:rsidRPr="00502548">
        <w:rPr>
          <w:rFonts w:ascii="Times New Roman" w:hAnsi="Times New Roman"/>
          <w:sz w:val="24"/>
          <w:szCs w:val="24"/>
        </w:rPr>
        <w:t xml:space="preserve">м, не изменяется, то </w:t>
      </w:r>
      <w:r w:rsidR="009F147A" w:rsidRPr="00502548">
        <w:rPr>
          <w:rFonts w:ascii="Times New Roman" w:hAnsi="Times New Roman"/>
          <w:sz w:val="24"/>
          <w:szCs w:val="24"/>
        </w:rPr>
        <w:t xml:space="preserve">реструктуризация задолженности </w:t>
      </w:r>
      <w:r w:rsidRPr="00502548">
        <w:rPr>
          <w:rFonts w:ascii="Times New Roman" w:hAnsi="Times New Roman"/>
          <w:sz w:val="24"/>
          <w:szCs w:val="24"/>
        </w:rPr>
        <w:t>осуществляется путем переноса суммы основного долга (или процентов) на последующие месяцы согласно Графику платежей, согласованного Сторонами;</w:t>
      </w:r>
    </w:p>
    <w:p w:rsidR="00292378" w:rsidRPr="00502548" w:rsidRDefault="00BF51D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</w:rPr>
        <w:t xml:space="preserve">- </w:t>
      </w:r>
      <w:r w:rsidRPr="00502548">
        <w:rPr>
          <w:rFonts w:ascii="Times New Roman" w:hAnsi="Times New Roman"/>
          <w:sz w:val="24"/>
          <w:szCs w:val="24"/>
          <w:lang w:eastAsia="ru-RU"/>
        </w:rPr>
        <w:t>если срок, на который предоставлен за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е</w:t>
      </w:r>
      <w:r w:rsidRPr="00502548">
        <w:rPr>
          <w:rFonts w:ascii="Times New Roman" w:hAnsi="Times New Roman"/>
          <w:sz w:val="24"/>
          <w:szCs w:val="24"/>
          <w:lang w:eastAsia="ru-RU"/>
        </w:rPr>
        <w:t>м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/</w:t>
      </w:r>
      <w:r w:rsidRPr="00502548">
        <w:rPr>
          <w:rFonts w:ascii="Times New Roman" w:hAnsi="Times New Roman"/>
          <w:sz w:val="24"/>
          <w:szCs w:val="24"/>
          <w:lang w:eastAsia="ru-RU"/>
        </w:rPr>
        <w:t>микроза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е</w:t>
      </w:r>
      <w:r w:rsidRPr="00502548">
        <w:rPr>
          <w:rFonts w:ascii="Times New Roman" w:hAnsi="Times New Roman"/>
          <w:sz w:val="24"/>
          <w:szCs w:val="24"/>
          <w:lang w:eastAsia="ru-RU"/>
        </w:rPr>
        <w:t>м, увеличивается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, то</w:t>
      </w:r>
      <w:r w:rsidRPr="00502548">
        <w:rPr>
          <w:rFonts w:ascii="Times New Roman" w:hAnsi="Times New Roman"/>
          <w:sz w:val="24"/>
          <w:szCs w:val="24"/>
          <w:lang w:eastAsia="ru-RU"/>
        </w:rPr>
        <w:t xml:space="preserve"> сумма основного долга и/или процентов переносится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, в том числе,</w:t>
      </w:r>
      <w:r w:rsidRPr="00502548">
        <w:rPr>
          <w:rFonts w:ascii="Times New Roman" w:hAnsi="Times New Roman"/>
          <w:sz w:val="24"/>
          <w:szCs w:val="24"/>
          <w:lang w:eastAsia="ru-RU"/>
        </w:rPr>
        <w:t xml:space="preserve"> на последующие месяцы за пределами, установленного действующим договором 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займа/</w:t>
      </w:r>
      <w:r w:rsidRPr="00502548">
        <w:rPr>
          <w:rFonts w:ascii="Times New Roman" w:hAnsi="Times New Roman"/>
          <w:sz w:val="24"/>
          <w:szCs w:val="24"/>
          <w:lang w:eastAsia="ru-RU"/>
        </w:rPr>
        <w:t>микрозайма срока.</w:t>
      </w:r>
    </w:p>
    <w:p w:rsidR="000C6B65" w:rsidRPr="00502548" w:rsidRDefault="000C6B65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>- согласно части 13 статьи 7 ФЗ № 106-ФЗ по окончании (прекращении) кредитных «каникул» в сумму обязательств заемщика по основному долгу включается сумма обязательств по процентам, которые должны были быть уплачены заемщиком в течение кредитных «каникул» исходя из действовавших до предоставления кредитных «каникул» условий договора микрозайма, но не были им уплачены в связи с предоставлением ему кредитных «каникул».</w:t>
      </w:r>
    </w:p>
    <w:p w:rsidR="00770534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>2</w:t>
      </w:r>
      <w:r w:rsidR="00544C29" w:rsidRPr="00502548">
        <w:rPr>
          <w:rFonts w:ascii="Times New Roman" w:hAnsi="Times New Roman"/>
          <w:sz w:val="24"/>
          <w:szCs w:val="24"/>
          <w:lang w:eastAsia="ru-RU"/>
        </w:rPr>
        <w:t>.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6.1</w:t>
      </w:r>
      <w:r w:rsidR="00544C29" w:rsidRPr="00502548">
        <w:rPr>
          <w:rFonts w:ascii="Times New Roman" w:hAnsi="Times New Roman"/>
          <w:sz w:val="24"/>
          <w:szCs w:val="24"/>
          <w:lang w:eastAsia="ru-RU"/>
        </w:rPr>
        <w:t>.</w:t>
      </w:r>
      <w:r w:rsidR="00770534" w:rsidRPr="00502548">
        <w:t xml:space="preserve"> </w:t>
      </w:r>
      <w:r w:rsidR="00E10C7B" w:rsidRPr="00502548">
        <w:rPr>
          <w:rFonts w:ascii="Times New Roman" w:hAnsi="Times New Roman"/>
          <w:sz w:val="24"/>
          <w:szCs w:val="24"/>
        </w:rPr>
        <w:t>Порядок и</w:t>
      </w:r>
      <w:r w:rsidR="00E10C7B" w:rsidRPr="00502548">
        <w:rPr>
          <w:rFonts w:ascii="Times New Roman" w:hAnsi="Times New Roman"/>
          <w:sz w:val="24"/>
          <w:szCs w:val="24"/>
          <w:lang w:eastAsia="ru-RU"/>
        </w:rPr>
        <w:t>зменения</w:t>
      </w:r>
      <w:r w:rsidR="00770534" w:rsidRPr="00502548">
        <w:rPr>
          <w:rFonts w:ascii="Times New Roman" w:hAnsi="Times New Roman"/>
          <w:sz w:val="24"/>
          <w:szCs w:val="24"/>
          <w:lang w:eastAsia="ru-RU"/>
        </w:rPr>
        <w:t xml:space="preserve"> процентной ставки за пользование микрозаймом</w:t>
      </w:r>
      <w:r w:rsidR="00770534" w:rsidRPr="00502548">
        <w:rPr>
          <w:rStyle w:val="ae"/>
          <w:rFonts w:ascii="Times New Roman" w:hAnsi="Times New Roman"/>
          <w:sz w:val="24"/>
          <w:szCs w:val="24"/>
          <w:lang w:eastAsia="ru-RU"/>
        </w:rPr>
        <w:footnoteReference w:id="3"/>
      </w:r>
      <w:r w:rsidR="00770534" w:rsidRPr="00502548">
        <w:rPr>
          <w:rFonts w:ascii="Times New Roman" w:hAnsi="Times New Roman"/>
          <w:sz w:val="24"/>
          <w:szCs w:val="24"/>
          <w:lang w:eastAsia="ru-RU"/>
        </w:rPr>
        <w:t xml:space="preserve"> при реструктуризации задолженности:</w:t>
      </w:r>
    </w:p>
    <w:p w:rsidR="00770534" w:rsidRPr="00502548" w:rsidRDefault="0077053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>- в случае если срок, на который предоставлен микрозаём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>/транш</w:t>
      </w:r>
      <w:r w:rsidRPr="00502548">
        <w:rPr>
          <w:rFonts w:ascii="Times New Roman" w:hAnsi="Times New Roman"/>
          <w:sz w:val="24"/>
          <w:szCs w:val="24"/>
          <w:lang w:eastAsia="ru-RU"/>
        </w:rPr>
        <w:t xml:space="preserve"> не изменяется и реструк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туризация 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 xml:space="preserve">задолженности 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производится впервые, процентная ставка по действующему договору 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 xml:space="preserve">займа/микрозайма </w:t>
      </w:r>
      <w:r w:rsidRPr="00502548">
        <w:rPr>
          <w:rFonts w:ascii="Times New Roman" w:hAnsi="Times New Roman"/>
          <w:sz w:val="24"/>
          <w:szCs w:val="24"/>
          <w:lang w:eastAsia="ru-RU"/>
        </w:rPr>
        <w:t>не изменяется;</w:t>
      </w:r>
    </w:p>
    <w:p w:rsidR="00770534" w:rsidRPr="00502548" w:rsidRDefault="0077053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 xml:space="preserve">- в случае если срок, на который предоставлен 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>заем/</w:t>
      </w:r>
      <w:r w:rsidRPr="00502548">
        <w:rPr>
          <w:rFonts w:ascii="Times New Roman" w:hAnsi="Times New Roman"/>
          <w:sz w:val="24"/>
          <w:szCs w:val="24"/>
          <w:lang w:eastAsia="ru-RU"/>
        </w:rPr>
        <w:t>микрозаём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48">
        <w:rPr>
          <w:rFonts w:ascii="Times New Roman" w:hAnsi="Times New Roman"/>
          <w:sz w:val="24"/>
          <w:szCs w:val="24"/>
          <w:lang w:eastAsia="ru-RU"/>
        </w:rPr>
        <w:t>увеличивается и реструк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туризация производится впервые, процентная ставка по действующему договору </w:t>
      </w:r>
      <w:r w:rsidR="009F147A" w:rsidRPr="00502548">
        <w:rPr>
          <w:rFonts w:ascii="Times New Roman" w:hAnsi="Times New Roman"/>
          <w:sz w:val="24"/>
          <w:szCs w:val="24"/>
          <w:lang w:eastAsia="ru-RU"/>
        </w:rPr>
        <w:t xml:space="preserve">займа/микрозайма </w:t>
      </w:r>
      <w:r w:rsidRPr="00502548">
        <w:rPr>
          <w:rFonts w:ascii="Times New Roman" w:hAnsi="Times New Roman"/>
          <w:sz w:val="24"/>
          <w:szCs w:val="24"/>
          <w:lang w:eastAsia="ru-RU"/>
        </w:rPr>
        <w:t>увеличивается на 1 процентный пункт;</w:t>
      </w:r>
    </w:p>
    <w:p w:rsidR="00770534" w:rsidRPr="00502548" w:rsidRDefault="0077053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 xml:space="preserve">- при второй реструктуризации </w:t>
      </w:r>
      <w:r w:rsidR="0025772F" w:rsidRPr="00502548">
        <w:rPr>
          <w:rFonts w:ascii="Times New Roman" w:hAnsi="Times New Roman"/>
          <w:sz w:val="24"/>
          <w:szCs w:val="24"/>
          <w:lang w:eastAsia="ru-RU"/>
        </w:rPr>
        <w:t xml:space="preserve">задолженности 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процентная ставка по </w:t>
      </w:r>
      <w:r w:rsidR="002E2B50" w:rsidRPr="00502548">
        <w:rPr>
          <w:rFonts w:ascii="Times New Roman" w:hAnsi="Times New Roman"/>
          <w:sz w:val="24"/>
          <w:szCs w:val="24"/>
          <w:lang w:eastAsia="ru-RU"/>
        </w:rPr>
        <w:t>реструктурируемому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 договору </w:t>
      </w:r>
      <w:r w:rsidR="0025772F" w:rsidRPr="00502548">
        <w:rPr>
          <w:rFonts w:ascii="Times New Roman" w:hAnsi="Times New Roman"/>
          <w:sz w:val="24"/>
          <w:szCs w:val="24"/>
          <w:lang w:eastAsia="ru-RU"/>
        </w:rPr>
        <w:t xml:space="preserve">займа/микрозайма 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увеличивается на </w:t>
      </w:r>
      <w:r w:rsidR="00E6137C" w:rsidRPr="00502548">
        <w:rPr>
          <w:rFonts w:ascii="Times New Roman" w:hAnsi="Times New Roman"/>
          <w:sz w:val="24"/>
          <w:szCs w:val="24"/>
          <w:lang w:eastAsia="ru-RU"/>
        </w:rPr>
        <w:t>1,5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 процентных пункта</w:t>
      </w:r>
      <w:r w:rsidRPr="00502548">
        <w:rPr>
          <w:rFonts w:ascii="Times New Roman" w:hAnsi="Times New Roman"/>
          <w:sz w:val="24"/>
          <w:szCs w:val="24"/>
          <w:lang w:eastAsia="ru-RU"/>
        </w:rPr>
        <w:t>;</w:t>
      </w:r>
    </w:p>
    <w:p w:rsidR="00770534" w:rsidRPr="00502548" w:rsidRDefault="0077053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при третьей реструктуризации </w:t>
      </w:r>
      <w:r w:rsidR="0025772F" w:rsidRPr="00502548">
        <w:rPr>
          <w:rFonts w:ascii="Times New Roman" w:hAnsi="Times New Roman"/>
          <w:sz w:val="24"/>
          <w:szCs w:val="24"/>
          <w:lang w:eastAsia="ru-RU"/>
        </w:rPr>
        <w:t xml:space="preserve">задолженности 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процентная ставка по </w:t>
      </w:r>
      <w:r w:rsidR="002E2B50" w:rsidRPr="00502548">
        <w:rPr>
          <w:rFonts w:ascii="Times New Roman" w:hAnsi="Times New Roman"/>
          <w:sz w:val="24"/>
          <w:szCs w:val="24"/>
          <w:lang w:eastAsia="ru-RU"/>
        </w:rPr>
        <w:t>реструктурируемому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 договору </w:t>
      </w:r>
      <w:r w:rsidR="0025772F" w:rsidRPr="00502548">
        <w:rPr>
          <w:rFonts w:ascii="Times New Roman" w:hAnsi="Times New Roman"/>
          <w:sz w:val="24"/>
          <w:szCs w:val="24"/>
          <w:lang w:eastAsia="ru-RU"/>
        </w:rPr>
        <w:t xml:space="preserve">займа/микрозайма 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 xml:space="preserve">увеличивается на </w:t>
      </w:r>
      <w:r w:rsidR="00E6137C" w:rsidRPr="00502548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="00C763B0" w:rsidRPr="00502548">
        <w:rPr>
          <w:rFonts w:ascii="Times New Roman" w:hAnsi="Times New Roman"/>
          <w:sz w:val="24"/>
          <w:szCs w:val="24"/>
          <w:lang w:eastAsia="ru-RU"/>
        </w:rPr>
        <w:t>процентных пункта.</w:t>
      </w:r>
    </w:p>
    <w:p w:rsidR="000C6B65" w:rsidRPr="00502548" w:rsidRDefault="000C6B65" w:rsidP="000C6B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Условие настоящего пункта не применяется к реструктуризации путем предоставления кредитных «каникул» в соответствии с ФЗ № 106-ФЗ.</w:t>
      </w:r>
    </w:p>
    <w:p w:rsidR="00CA6108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2</w:t>
      </w:r>
      <w:r w:rsidR="00CA6108" w:rsidRPr="00502548">
        <w:rPr>
          <w:rFonts w:ascii="Times New Roman" w:hAnsi="Times New Roman"/>
          <w:sz w:val="24"/>
          <w:szCs w:val="24"/>
        </w:rPr>
        <w:t>.6.2. Устанавливаемая при реструктуризации задолженности ставка не может быть ниже процентной ставки по действующему договору займа/микрозайма и/или текущей ключевой ставки Банка России. Новая процентная ставка применяется с даты подписания  дополнительного соглашения к договору займа/микрозайма.</w:t>
      </w:r>
    </w:p>
    <w:p w:rsidR="00CA6108" w:rsidRPr="00502548" w:rsidRDefault="00CA6108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lastRenderedPageBreak/>
        <w:t>Устанавливаемая при реструктуризации задолженности процентная ставка, не может быть выше 2,5 кратного размера ключевой ставки Банка России, действующей на дату принятия решения Комиссией о реструктуризации задолженности.</w:t>
      </w:r>
    </w:p>
    <w:p w:rsidR="00CA6108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>2</w:t>
      </w:r>
      <w:r w:rsidR="00CA6108" w:rsidRPr="00502548">
        <w:rPr>
          <w:rFonts w:ascii="Times New Roman" w:hAnsi="Times New Roman"/>
          <w:sz w:val="24"/>
          <w:szCs w:val="24"/>
          <w:lang w:eastAsia="ru-RU"/>
        </w:rPr>
        <w:t>.6.3</w:t>
      </w:r>
      <w:r w:rsidR="00CA6108" w:rsidRPr="00502548">
        <w:rPr>
          <w:rFonts w:ascii="Times New Roman" w:hAnsi="Times New Roman"/>
          <w:sz w:val="24"/>
          <w:szCs w:val="24"/>
        </w:rPr>
        <w:t>. Более 3 реструктуризаций задолженности по договору займа/микрозайма не допускается.</w:t>
      </w:r>
    </w:p>
    <w:p w:rsidR="000C6B65" w:rsidRPr="00502548" w:rsidRDefault="000C6B65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 xml:space="preserve">Условие настоящего пункта не применяется </w:t>
      </w:r>
      <w:bookmarkStart w:id="8" w:name="_Hlk43116531"/>
      <w:r w:rsidRPr="00502548">
        <w:rPr>
          <w:rFonts w:ascii="Times New Roman" w:hAnsi="Times New Roman"/>
          <w:sz w:val="24"/>
          <w:szCs w:val="24"/>
          <w:lang w:eastAsia="ru-RU"/>
        </w:rPr>
        <w:t>к реструктуризации путем предоставления кредитных «каникул» в соответствии с ФЗ № 106-ФЗ</w:t>
      </w:r>
      <w:bookmarkEnd w:id="8"/>
      <w:r w:rsidRPr="00502548">
        <w:rPr>
          <w:rFonts w:ascii="Times New Roman" w:hAnsi="Times New Roman"/>
          <w:sz w:val="24"/>
          <w:szCs w:val="24"/>
          <w:lang w:eastAsia="ru-RU"/>
        </w:rPr>
        <w:t>.</w:t>
      </w:r>
    </w:p>
    <w:p w:rsidR="00114103" w:rsidRPr="00502548" w:rsidRDefault="00983564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  <w:lang w:eastAsia="ru-RU"/>
        </w:rPr>
        <w:t>2</w:t>
      </w:r>
      <w:r w:rsidR="00BF51D4" w:rsidRPr="00502548">
        <w:rPr>
          <w:rFonts w:ascii="Times New Roman" w:hAnsi="Times New Roman"/>
          <w:sz w:val="24"/>
          <w:szCs w:val="24"/>
        </w:rPr>
        <w:t>.</w:t>
      </w:r>
      <w:r w:rsidR="0025772F" w:rsidRPr="00502548">
        <w:rPr>
          <w:rFonts w:ascii="Times New Roman" w:hAnsi="Times New Roman"/>
          <w:sz w:val="24"/>
          <w:szCs w:val="24"/>
        </w:rPr>
        <w:t>7</w:t>
      </w:r>
      <w:r w:rsidR="00BF51D4" w:rsidRPr="00502548">
        <w:rPr>
          <w:rFonts w:ascii="Times New Roman" w:hAnsi="Times New Roman"/>
          <w:sz w:val="24"/>
          <w:szCs w:val="24"/>
        </w:rPr>
        <w:t xml:space="preserve">. </w:t>
      </w:r>
      <w:r w:rsidR="0025772F" w:rsidRPr="00502548">
        <w:rPr>
          <w:rFonts w:ascii="Times New Roman" w:hAnsi="Times New Roman"/>
          <w:sz w:val="24"/>
          <w:szCs w:val="24"/>
        </w:rPr>
        <w:t>В случае принятия Комиссией положительного решения о реструктуризации задолженности, замене/выводе залога, Заявитель (</w:t>
      </w:r>
      <w:r w:rsidR="00BF51D4" w:rsidRPr="00502548">
        <w:rPr>
          <w:rFonts w:ascii="Times New Roman" w:hAnsi="Times New Roman"/>
          <w:sz w:val="24"/>
          <w:szCs w:val="24"/>
        </w:rPr>
        <w:t>Заемщик</w:t>
      </w:r>
      <w:r w:rsidR="0025772F" w:rsidRPr="00502548">
        <w:rPr>
          <w:rFonts w:ascii="Times New Roman" w:hAnsi="Times New Roman"/>
          <w:sz w:val="24"/>
          <w:szCs w:val="24"/>
        </w:rPr>
        <w:t>)</w:t>
      </w:r>
      <w:r w:rsidR="00FC4BF7" w:rsidRPr="00502548">
        <w:rPr>
          <w:rFonts w:ascii="Times New Roman" w:hAnsi="Times New Roman"/>
          <w:sz w:val="24"/>
          <w:szCs w:val="24"/>
        </w:rPr>
        <w:t>, а также лицо, обеспечивающее возврат микрозайма (поручитель, залогодатель)</w:t>
      </w:r>
      <w:r w:rsidR="00BF51D4" w:rsidRPr="00502548">
        <w:rPr>
          <w:rFonts w:ascii="Times New Roman" w:hAnsi="Times New Roman"/>
          <w:sz w:val="24"/>
          <w:szCs w:val="24"/>
        </w:rPr>
        <w:t xml:space="preserve"> </w:t>
      </w:r>
      <w:r w:rsidR="00FC4BF7" w:rsidRPr="00502548">
        <w:rPr>
          <w:rFonts w:ascii="Times New Roman" w:hAnsi="Times New Roman"/>
          <w:sz w:val="24"/>
          <w:szCs w:val="24"/>
        </w:rPr>
        <w:t>должн</w:t>
      </w:r>
      <w:r w:rsidR="0025772F" w:rsidRPr="00502548">
        <w:rPr>
          <w:rFonts w:ascii="Times New Roman" w:hAnsi="Times New Roman"/>
          <w:sz w:val="24"/>
          <w:szCs w:val="24"/>
        </w:rPr>
        <w:t>ы</w:t>
      </w:r>
      <w:r w:rsidR="00FC4BF7" w:rsidRPr="00502548">
        <w:rPr>
          <w:rFonts w:ascii="Times New Roman" w:hAnsi="Times New Roman"/>
          <w:sz w:val="24"/>
          <w:szCs w:val="24"/>
        </w:rPr>
        <w:t xml:space="preserve"> </w:t>
      </w:r>
      <w:r w:rsidR="00BF51D4" w:rsidRPr="00502548">
        <w:rPr>
          <w:rFonts w:ascii="Times New Roman" w:hAnsi="Times New Roman"/>
          <w:sz w:val="24"/>
          <w:szCs w:val="24"/>
        </w:rPr>
        <w:t xml:space="preserve">обратиться </w:t>
      </w:r>
      <w:r w:rsidR="002E7D68" w:rsidRPr="00502548">
        <w:rPr>
          <w:rFonts w:ascii="Times New Roman" w:hAnsi="Times New Roman"/>
          <w:sz w:val="24"/>
          <w:szCs w:val="24"/>
        </w:rPr>
        <w:t xml:space="preserve">в </w:t>
      </w:r>
      <w:r w:rsidR="0025772F" w:rsidRPr="00502548">
        <w:rPr>
          <w:rFonts w:ascii="Times New Roman" w:hAnsi="Times New Roman"/>
          <w:sz w:val="24"/>
          <w:szCs w:val="24"/>
        </w:rPr>
        <w:t>Общество</w:t>
      </w:r>
      <w:r w:rsidR="00BF51D4" w:rsidRPr="00502548">
        <w:rPr>
          <w:rFonts w:ascii="Times New Roman" w:hAnsi="Times New Roman"/>
          <w:sz w:val="24"/>
          <w:szCs w:val="24"/>
        </w:rPr>
        <w:t xml:space="preserve"> для заключения дополнительного соглашения о реструктуризации </w:t>
      </w:r>
      <w:r w:rsidR="0025772F" w:rsidRPr="00502548">
        <w:rPr>
          <w:rFonts w:ascii="Times New Roman" w:hAnsi="Times New Roman"/>
          <w:sz w:val="24"/>
          <w:szCs w:val="24"/>
        </w:rPr>
        <w:t xml:space="preserve">задолженности, замене/выводе залога </w:t>
      </w:r>
      <w:r w:rsidR="00BF51D4" w:rsidRPr="00502548">
        <w:rPr>
          <w:rFonts w:ascii="Times New Roman" w:hAnsi="Times New Roman"/>
          <w:sz w:val="24"/>
          <w:szCs w:val="24"/>
        </w:rPr>
        <w:t xml:space="preserve">к договору </w:t>
      </w:r>
      <w:r w:rsidR="0025772F" w:rsidRPr="00502548">
        <w:rPr>
          <w:rFonts w:ascii="Times New Roman" w:hAnsi="Times New Roman"/>
          <w:sz w:val="24"/>
          <w:szCs w:val="24"/>
        </w:rPr>
        <w:t>займа/</w:t>
      </w:r>
      <w:r w:rsidR="00BF51D4" w:rsidRPr="00502548">
        <w:rPr>
          <w:rFonts w:ascii="Times New Roman" w:hAnsi="Times New Roman"/>
          <w:sz w:val="24"/>
          <w:szCs w:val="24"/>
        </w:rPr>
        <w:t>микрозайма</w:t>
      </w:r>
      <w:r w:rsidR="00C763B0" w:rsidRPr="00502548">
        <w:rPr>
          <w:rFonts w:ascii="Times New Roman" w:hAnsi="Times New Roman"/>
          <w:sz w:val="24"/>
          <w:szCs w:val="24"/>
        </w:rPr>
        <w:t>.</w:t>
      </w:r>
      <w:r w:rsidR="00BF51D4" w:rsidRPr="00502548">
        <w:rPr>
          <w:rFonts w:ascii="Times New Roman" w:hAnsi="Times New Roman"/>
          <w:sz w:val="24"/>
          <w:szCs w:val="24"/>
        </w:rPr>
        <w:t xml:space="preserve">. </w:t>
      </w:r>
    </w:p>
    <w:p w:rsidR="00114103" w:rsidRPr="00502548" w:rsidRDefault="0011410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Заключение дополнительного соглашения к договору микрозайма, осуществляется при согласии на заключение соответствующего соглашения Заемщика, а также лиц, обеспечивающих возврат микрозайма (</w:t>
      </w:r>
      <w:r w:rsidR="0025772F" w:rsidRPr="00502548">
        <w:rPr>
          <w:rFonts w:ascii="Times New Roman" w:hAnsi="Times New Roman"/>
          <w:sz w:val="24"/>
          <w:szCs w:val="24"/>
        </w:rPr>
        <w:t>П</w:t>
      </w:r>
      <w:r w:rsidRPr="00502548">
        <w:rPr>
          <w:rFonts w:ascii="Times New Roman" w:hAnsi="Times New Roman"/>
          <w:sz w:val="24"/>
          <w:szCs w:val="24"/>
        </w:rPr>
        <w:t xml:space="preserve">оручителей, </w:t>
      </w:r>
      <w:r w:rsidR="0025772F" w:rsidRPr="00502548">
        <w:rPr>
          <w:rFonts w:ascii="Times New Roman" w:hAnsi="Times New Roman"/>
          <w:sz w:val="24"/>
          <w:szCs w:val="24"/>
        </w:rPr>
        <w:t>З</w:t>
      </w:r>
      <w:r w:rsidRPr="00502548">
        <w:rPr>
          <w:rFonts w:ascii="Times New Roman" w:hAnsi="Times New Roman"/>
          <w:sz w:val="24"/>
          <w:szCs w:val="24"/>
        </w:rPr>
        <w:t>алогодателей).</w:t>
      </w:r>
    </w:p>
    <w:p w:rsidR="00BF51D4" w:rsidRPr="00502548" w:rsidRDefault="00AD753B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Не заключение дополнительного соглашения со стороны Заемщика и/или </w:t>
      </w:r>
      <w:r w:rsidR="0025772F" w:rsidRPr="00502548">
        <w:rPr>
          <w:rFonts w:ascii="Times New Roman" w:hAnsi="Times New Roman"/>
          <w:sz w:val="24"/>
          <w:szCs w:val="24"/>
        </w:rPr>
        <w:t>П</w:t>
      </w:r>
      <w:r w:rsidRPr="00502548">
        <w:rPr>
          <w:rFonts w:ascii="Times New Roman" w:hAnsi="Times New Roman"/>
          <w:sz w:val="24"/>
          <w:szCs w:val="24"/>
        </w:rPr>
        <w:t>оручителя</w:t>
      </w:r>
      <w:r w:rsidR="0025772F" w:rsidRPr="00502548">
        <w:rPr>
          <w:rFonts w:ascii="Times New Roman" w:hAnsi="Times New Roman"/>
          <w:sz w:val="24"/>
          <w:szCs w:val="24"/>
        </w:rPr>
        <w:t xml:space="preserve"> </w:t>
      </w:r>
      <w:r w:rsidRPr="00502548">
        <w:rPr>
          <w:rFonts w:ascii="Times New Roman" w:hAnsi="Times New Roman"/>
          <w:sz w:val="24"/>
          <w:szCs w:val="24"/>
        </w:rPr>
        <w:t xml:space="preserve"> и/или </w:t>
      </w:r>
      <w:r w:rsidR="0025772F" w:rsidRPr="00502548">
        <w:rPr>
          <w:rFonts w:ascii="Times New Roman" w:hAnsi="Times New Roman"/>
          <w:sz w:val="24"/>
          <w:szCs w:val="24"/>
        </w:rPr>
        <w:t>З</w:t>
      </w:r>
      <w:r w:rsidRPr="00502548">
        <w:rPr>
          <w:rFonts w:ascii="Times New Roman" w:hAnsi="Times New Roman"/>
          <w:sz w:val="24"/>
          <w:szCs w:val="24"/>
        </w:rPr>
        <w:t xml:space="preserve">алогодателя) в течение срока, указанного в </w:t>
      </w:r>
      <w:r w:rsidR="002E7D68" w:rsidRPr="00502548">
        <w:rPr>
          <w:rFonts w:ascii="Times New Roman" w:hAnsi="Times New Roman"/>
          <w:sz w:val="24"/>
          <w:szCs w:val="24"/>
        </w:rPr>
        <w:t xml:space="preserve">абзаце третьем </w:t>
      </w:r>
      <w:r w:rsidRPr="00502548">
        <w:rPr>
          <w:rFonts w:ascii="Times New Roman" w:hAnsi="Times New Roman"/>
          <w:sz w:val="24"/>
          <w:szCs w:val="24"/>
        </w:rPr>
        <w:t>п</w:t>
      </w:r>
      <w:r w:rsidR="002E7D68" w:rsidRPr="00502548">
        <w:rPr>
          <w:rFonts w:ascii="Times New Roman" w:hAnsi="Times New Roman"/>
          <w:sz w:val="24"/>
          <w:szCs w:val="24"/>
        </w:rPr>
        <w:t>ункта</w:t>
      </w:r>
      <w:r w:rsidRPr="00502548">
        <w:rPr>
          <w:rFonts w:ascii="Times New Roman" w:hAnsi="Times New Roman"/>
          <w:sz w:val="24"/>
          <w:szCs w:val="24"/>
        </w:rPr>
        <w:t xml:space="preserve"> 2.</w:t>
      </w:r>
      <w:r w:rsidR="0025772F" w:rsidRPr="00502548">
        <w:rPr>
          <w:rFonts w:ascii="Times New Roman" w:hAnsi="Times New Roman"/>
          <w:sz w:val="24"/>
          <w:szCs w:val="24"/>
        </w:rPr>
        <w:t>5</w:t>
      </w:r>
      <w:r w:rsidRPr="00502548">
        <w:rPr>
          <w:rFonts w:ascii="Times New Roman" w:hAnsi="Times New Roman"/>
          <w:sz w:val="24"/>
          <w:szCs w:val="24"/>
        </w:rPr>
        <w:t xml:space="preserve"> настоящего По</w:t>
      </w:r>
      <w:r w:rsidR="0025772F" w:rsidRPr="00502548">
        <w:rPr>
          <w:rFonts w:ascii="Times New Roman" w:hAnsi="Times New Roman"/>
          <w:sz w:val="24"/>
          <w:szCs w:val="24"/>
        </w:rPr>
        <w:t>ложения</w:t>
      </w:r>
      <w:r w:rsidRPr="00502548">
        <w:rPr>
          <w:rFonts w:ascii="Times New Roman" w:hAnsi="Times New Roman"/>
          <w:sz w:val="24"/>
          <w:szCs w:val="24"/>
        </w:rPr>
        <w:t xml:space="preserve">, считается отказом от реструктуризации </w:t>
      </w:r>
      <w:r w:rsidR="0025772F" w:rsidRPr="00502548">
        <w:rPr>
          <w:rFonts w:ascii="Times New Roman" w:hAnsi="Times New Roman"/>
          <w:sz w:val="24"/>
          <w:szCs w:val="24"/>
        </w:rPr>
        <w:t>задолженности, замены/вывода залога.</w:t>
      </w:r>
    </w:p>
    <w:p w:rsidR="002743F3" w:rsidRPr="00502548" w:rsidRDefault="007304C2" w:rsidP="002743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2.7.1. В случае реструктуризации путем предоставления кредитных «каникул» в соответствии с ФЗ № 106-ФЗ, </w:t>
      </w:r>
      <w:r w:rsidR="002743F3" w:rsidRPr="00502548">
        <w:rPr>
          <w:rFonts w:ascii="Times New Roman" w:hAnsi="Times New Roman"/>
          <w:sz w:val="24"/>
          <w:szCs w:val="24"/>
        </w:rPr>
        <w:t xml:space="preserve">Общество в течение </w:t>
      </w:r>
      <w:r w:rsidR="009C222E" w:rsidRPr="00502548">
        <w:rPr>
          <w:rFonts w:ascii="Times New Roman" w:hAnsi="Times New Roman"/>
          <w:sz w:val="24"/>
          <w:szCs w:val="24"/>
        </w:rPr>
        <w:t>пяти</w:t>
      </w:r>
      <w:r w:rsidR="002743F3" w:rsidRPr="00502548">
        <w:rPr>
          <w:rFonts w:ascii="Times New Roman" w:hAnsi="Times New Roman"/>
          <w:sz w:val="24"/>
          <w:szCs w:val="24"/>
        </w:rPr>
        <w:t xml:space="preserve"> дней с даты получения требования, уведомляет Заемщика об изменении условий договора микрозайма в соответствии с представленным </w:t>
      </w:r>
      <w:r w:rsidR="009C222E" w:rsidRPr="00502548">
        <w:rPr>
          <w:rFonts w:ascii="Times New Roman" w:hAnsi="Times New Roman"/>
          <w:sz w:val="24"/>
          <w:szCs w:val="24"/>
        </w:rPr>
        <w:t>З</w:t>
      </w:r>
      <w:r w:rsidR="002743F3" w:rsidRPr="00502548">
        <w:rPr>
          <w:rFonts w:ascii="Times New Roman" w:hAnsi="Times New Roman"/>
          <w:sz w:val="24"/>
          <w:szCs w:val="24"/>
        </w:rPr>
        <w:t xml:space="preserve">аемщиком требованием. </w:t>
      </w:r>
    </w:p>
    <w:p w:rsidR="00AD753B" w:rsidRPr="00502548" w:rsidRDefault="002743F3" w:rsidP="002743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Со дня направления </w:t>
      </w:r>
      <w:r w:rsidR="009C222E" w:rsidRPr="00502548">
        <w:rPr>
          <w:rFonts w:ascii="Times New Roman" w:hAnsi="Times New Roman"/>
          <w:sz w:val="24"/>
          <w:szCs w:val="24"/>
        </w:rPr>
        <w:t>З</w:t>
      </w:r>
      <w:r w:rsidRPr="00502548">
        <w:rPr>
          <w:rFonts w:ascii="Times New Roman" w:hAnsi="Times New Roman"/>
          <w:sz w:val="24"/>
          <w:szCs w:val="24"/>
        </w:rPr>
        <w:t xml:space="preserve">аемщику вышеуказанного уведомления, условия договора </w:t>
      </w:r>
      <w:r w:rsidR="009C222E" w:rsidRPr="00502548">
        <w:rPr>
          <w:rFonts w:ascii="Times New Roman" w:hAnsi="Times New Roman"/>
          <w:sz w:val="24"/>
          <w:szCs w:val="24"/>
        </w:rPr>
        <w:t>микро</w:t>
      </w:r>
      <w:r w:rsidRPr="00502548">
        <w:rPr>
          <w:rFonts w:ascii="Times New Roman" w:hAnsi="Times New Roman"/>
          <w:sz w:val="24"/>
          <w:szCs w:val="24"/>
        </w:rPr>
        <w:t xml:space="preserve">займа считаются измененными на время </w:t>
      </w:r>
      <w:r w:rsidR="009C222E" w:rsidRPr="00502548">
        <w:rPr>
          <w:rFonts w:ascii="Times New Roman" w:hAnsi="Times New Roman"/>
          <w:sz w:val="24"/>
          <w:szCs w:val="24"/>
        </w:rPr>
        <w:t>кредитных «каникул»</w:t>
      </w:r>
      <w:r w:rsidRPr="00502548">
        <w:rPr>
          <w:rFonts w:ascii="Times New Roman" w:hAnsi="Times New Roman"/>
          <w:sz w:val="24"/>
          <w:szCs w:val="24"/>
        </w:rPr>
        <w:t xml:space="preserve"> на условиях, предусмотренных требованием </w:t>
      </w:r>
      <w:r w:rsidR="009C222E" w:rsidRPr="00502548">
        <w:rPr>
          <w:rFonts w:ascii="Times New Roman" w:hAnsi="Times New Roman"/>
          <w:sz w:val="24"/>
          <w:szCs w:val="24"/>
        </w:rPr>
        <w:t>З</w:t>
      </w:r>
      <w:r w:rsidRPr="00502548">
        <w:rPr>
          <w:rFonts w:ascii="Times New Roman" w:hAnsi="Times New Roman"/>
          <w:sz w:val="24"/>
          <w:szCs w:val="24"/>
        </w:rPr>
        <w:t>аемщика</w:t>
      </w:r>
      <w:r w:rsidR="009C222E" w:rsidRPr="00502548">
        <w:rPr>
          <w:rFonts w:ascii="Times New Roman" w:hAnsi="Times New Roman"/>
          <w:sz w:val="24"/>
          <w:szCs w:val="24"/>
        </w:rPr>
        <w:t xml:space="preserve">. Общество </w:t>
      </w:r>
      <w:r w:rsidRPr="00502548">
        <w:rPr>
          <w:rFonts w:ascii="Times New Roman" w:hAnsi="Times New Roman"/>
          <w:sz w:val="24"/>
          <w:szCs w:val="24"/>
        </w:rPr>
        <w:t>обязан</w:t>
      </w:r>
      <w:r w:rsidR="009C222E" w:rsidRPr="00502548">
        <w:rPr>
          <w:rFonts w:ascii="Times New Roman" w:hAnsi="Times New Roman"/>
          <w:sz w:val="24"/>
          <w:szCs w:val="24"/>
        </w:rPr>
        <w:t>о</w:t>
      </w:r>
      <w:r w:rsidRPr="00502548">
        <w:rPr>
          <w:rFonts w:ascii="Times New Roman" w:hAnsi="Times New Roman"/>
          <w:sz w:val="24"/>
          <w:szCs w:val="24"/>
        </w:rPr>
        <w:t xml:space="preserve"> направить </w:t>
      </w:r>
      <w:r w:rsidR="009C222E" w:rsidRPr="00502548">
        <w:rPr>
          <w:rFonts w:ascii="Times New Roman" w:hAnsi="Times New Roman"/>
          <w:sz w:val="24"/>
          <w:szCs w:val="24"/>
        </w:rPr>
        <w:t>З</w:t>
      </w:r>
      <w:r w:rsidRPr="00502548">
        <w:rPr>
          <w:rFonts w:ascii="Times New Roman" w:hAnsi="Times New Roman"/>
          <w:sz w:val="24"/>
          <w:szCs w:val="24"/>
        </w:rPr>
        <w:t xml:space="preserve">аемщику уточненный график платежей </w:t>
      </w:r>
      <w:r w:rsidR="009C222E" w:rsidRPr="00502548">
        <w:rPr>
          <w:rFonts w:ascii="Times New Roman" w:hAnsi="Times New Roman"/>
          <w:sz w:val="24"/>
          <w:szCs w:val="24"/>
        </w:rPr>
        <w:t xml:space="preserve">и дополнительное соглашение к </w:t>
      </w:r>
      <w:r w:rsidRPr="00502548">
        <w:rPr>
          <w:rFonts w:ascii="Times New Roman" w:hAnsi="Times New Roman"/>
          <w:sz w:val="24"/>
          <w:szCs w:val="24"/>
        </w:rPr>
        <w:t xml:space="preserve">договору </w:t>
      </w:r>
      <w:r w:rsidR="009C222E" w:rsidRPr="00502548">
        <w:rPr>
          <w:rFonts w:ascii="Times New Roman" w:hAnsi="Times New Roman"/>
          <w:sz w:val="24"/>
          <w:szCs w:val="24"/>
        </w:rPr>
        <w:t>микро</w:t>
      </w:r>
      <w:r w:rsidRPr="00502548">
        <w:rPr>
          <w:rFonts w:ascii="Times New Roman" w:hAnsi="Times New Roman"/>
          <w:sz w:val="24"/>
          <w:szCs w:val="24"/>
        </w:rPr>
        <w:t xml:space="preserve">займа не позднее окончания </w:t>
      </w:r>
      <w:r w:rsidR="009C222E" w:rsidRPr="00502548">
        <w:rPr>
          <w:rFonts w:ascii="Times New Roman" w:hAnsi="Times New Roman"/>
          <w:sz w:val="24"/>
          <w:szCs w:val="24"/>
        </w:rPr>
        <w:t>кредитных «каникул»</w:t>
      </w:r>
      <w:r w:rsidRPr="00502548">
        <w:rPr>
          <w:rFonts w:ascii="Times New Roman" w:hAnsi="Times New Roman"/>
          <w:sz w:val="24"/>
          <w:szCs w:val="24"/>
        </w:rPr>
        <w:t>.</w:t>
      </w:r>
    </w:p>
    <w:p w:rsidR="00EE6593" w:rsidRPr="00502548" w:rsidRDefault="00EE6593" w:rsidP="00E075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Toc38029648"/>
      <w:r w:rsidRPr="00502548">
        <w:rPr>
          <w:rFonts w:ascii="Times New Roman" w:hAnsi="Times New Roman"/>
          <w:sz w:val="24"/>
          <w:szCs w:val="24"/>
        </w:rPr>
        <w:t>3. Порядок и условия взимания платы (комиссии) за реструктуризацию задолженности по договорам займа/микрозаймов, вывод</w:t>
      </w:r>
      <w:r w:rsidR="00463751" w:rsidRPr="00502548">
        <w:rPr>
          <w:rFonts w:ascii="Times New Roman" w:hAnsi="Times New Roman"/>
          <w:sz w:val="24"/>
          <w:szCs w:val="24"/>
        </w:rPr>
        <w:t>/замена</w:t>
      </w:r>
      <w:r w:rsidRPr="00502548">
        <w:rPr>
          <w:rFonts w:ascii="Times New Roman" w:hAnsi="Times New Roman"/>
          <w:sz w:val="24"/>
          <w:szCs w:val="24"/>
        </w:rPr>
        <w:t xml:space="preserve"> залога</w:t>
      </w:r>
      <w:bookmarkEnd w:id="9"/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3.1. В случае принятия Комиссией положительного решения о реструктуризаци</w:t>
      </w:r>
      <w:r w:rsidR="00734478" w:rsidRPr="00502548">
        <w:rPr>
          <w:rFonts w:ascii="Times New Roman" w:hAnsi="Times New Roman"/>
          <w:sz w:val="24"/>
          <w:szCs w:val="24"/>
        </w:rPr>
        <w:t>и</w:t>
      </w:r>
      <w:r w:rsidRPr="00502548">
        <w:rPr>
          <w:rFonts w:ascii="Times New Roman" w:hAnsi="Times New Roman"/>
          <w:sz w:val="24"/>
          <w:szCs w:val="24"/>
        </w:rPr>
        <w:t xml:space="preserve"> задолженности по договорам займа/микрозайма и (или) замене/выводе залога, Заявитель оплачивает комиссию согласно условиям настоящего раздела.</w:t>
      </w:r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До момента оплаты комиссии р</w:t>
      </w:r>
      <w:bookmarkStart w:id="10" w:name="_Hlk34234488"/>
      <w:r w:rsidRPr="00502548">
        <w:rPr>
          <w:rFonts w:ascii="Times New Roman" w:hAnsi="Times New Roman"/>
          <w:sz w:val="24"/>
          <w:szCs w:val="24"/>
        </w:rPr>
        <w:t>еструктуризация задолженности по договорам займа/микрозайма и (или) замена/вывод залога</w:t>
      </w:r>
      <w:bookmarkEnd w:id="10"/>
      <w:r w:rsidRPr="00502548">
        <w:rPr>
          <w:rFonts w:ascii="Times New Roman" w:hAnsi="Times New Roman"/>
          <w:sz w:val="24"/>
          <w:szCs w:val="24"/>
        </w:rPr>
        <w:t xml:space="preserve"> - не производится.</w:t>
      </w:r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3.2. За осуществление реструктуризации устанавливается единовременная комиссия в следующем размере: </w:t>
      </w:r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1% от суммы основного долга по договору займа/микрозайму, планируемому к реструктуризации, но не менее 2 000 (Двух тысяч) рублей. </w:t>
      </w:r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Комиссия не взимается в следующих случаях:</w:t>
      </w:r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- при первом обращении Заемщика с заявлением о реструктуризации задолженности  по договору займа/микрозайма при условии, что реструктуризация происходит в пределах действующего графика платежей и без </w:t>
      </w:r>
      <w:r w:rsidR="00E1222A" w:rsidRPr="00502548">
        <w:rPr>
          <w:rFonts w:ascii="Times New Roman" w:hAnsi="Times New Roman"/>
          <w:sz w:val="24"/>
          <w:szCs w:val="24"/>
        </w:rPr>
        <w:t xml:space="preserve">систематического (более 2 раз подряд сроком более 5 дней) </w:t>
      </w:r>
      <w:r w:rsidRPr="00502548">
        <w:rPr>
          <w:rFonts w:ascii="Times New Roman" w:hAnsi="Times New Roman"/>
          <w:sz w:val="24"/>
          <w:szCs w:val="24"/>
        </w:rPr>
        <w:t>допущения Заемщиком просрочки по договору займа/микрозайма;</w:t>
      </w:r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- при первом обращении Заемщика с заявлением о реструктуризации задолженности по траншу при соблюдении следующих условий: реструктуризация производится без увеличения срока действия договора займа/микрозайма; срок возврата транша увеличивается на срок, не превышающий предельный срок выдачи транша, </w:t>
      </w:r>
      <w:r w:rsidRPr="00502548">
        <w:rPr>
          <w:rFonts w:ascii="Times New Roman" w:hAnsi="Times New Roman"/>
          <w:sz w:val="24"/>
          <w:szCs w:val="24"/>
        </w:rPr>
        <w:lastRenderedPageBreak/>
        <w:t>установленный в договоре; Заёмщиком не допускались просрочки по возврату реструктурируемого транша.</w:t>
      </w:r>
    </w:p>
    <w:p w:rsidR="000C6B65" w:rsidRPr="00502548" w:rsidRDefault="000C6B65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- в случае реструктуризации посредством предоставления кредитных «каникул» в соответствии с ФЗ № 106-ФЗ.</w:t>
      </w:r>
    </w:p>
    <w:p w:rsidR="00E1222A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3.3. За рассмотрение вопроса о замене/выводе залогового имущества, взимается комиссия в размере 3 000 (Три тысячи) рублей за каждый факт обращения.</w:t>
      </w:r>
    </w:p>
    <w:p w:rsidR="00EE6593" w:rsidRPr="00502548" w:rsidRDefault="00E1222A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3.4. В исключительных случаях, Комиссия вправе принять решение о предоставлении реструктуризации задолженности без взимания платы (комиссии). </w:t>
      </w:r>
    </w:p>
    <w:p w:rsidR="00EE6593" w:rsidRPr="00502548" w:rsidRDefault="00EE6593" w:rsidP="00E07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753B" w:rsidRPr="00502548" w:rsidRDefault="00EE6593" w:rsidP="00E075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Toc34225643"/>
      <w:bookmarkStart w:id="12" w:name="_Toc38029649"/>
      <w:r w:rsidRPr="00502548">
        <w:rPr>
          <w:rFonts w:ascii="Times New Roman" w:hAnsi="Times New Roman"/>
          <w:sz w:val="24"/>
          <w:szCs w:val="24"/>
        </w:rPr>
        <w:t>4</w:t>
      </w:r>
      <w:r w:rsidR="00ED2CE5" w:rsidRPr="00502548">
        <w:rPr>
          <w:rFonts w:ascii="Times New Roman" w:hAnsi="Times New Roman"/>
          <w:sz w:val="24"/>
          <w:szCs w:val="24"/>
        </w:rPr>
        <w:t>.</w:t>
      </w:r>
      <w:r w:rsidR="00AD753B" w:rsidRPr="00502548">
        <w:rPr>
          <w:rFonts w:ascii="Times New Roman" w:hAnsi="Times New Roman"/>
          <w:sz w:val="24"/>
          <w:szCs w:val="24"/>
        </w:rPr>
        <w:t xml:space="preserve"> </w:t>
      </w:r>
      <w:r w:rsidR="00CA6108" w:rsidRPr="00502548">
        <w:rPr>
          <w:rFonts w:ascii="Times New Roman" w:hAnsi="Times New Roman"/>
          <w:sz w:val="24"/>
          <w:szCs w:val="24"/>
        </w:rPr>
        <w:t>Порядок заключения м</w:t>
      </w:r>
      <w:r w:rsidR="00AD753B" w:rsidRPr="00502548">
        <w:rPr>
          <w:rFonts w:ascii="Times New Roman" w:hAnsi="Times New Roman"/>
          <w:sz w:val="24"/>
          <w:szCs w:val="24"/>
        </w:rPr>
        <w:t>ирово</w:t>
      </w:r>
      <w:r w:rsidR="00CA6108" w:rsidRPr="00502548">
        <w:rPr>
          <w:rFonts w:ascii="Times New Roman" w:hAnsi="Times New Roman"/>
          <w:sz w:val="24"/>
          <w:szCs w:val="24"/>
        </w:rPr>
        <w:t>го</w:t>
      </w:r>
      <w:r w:rsidR="00AD753B" w:rsidRPr="00502548">
        <w:rPr>
          <w:rFonts w:ascii="Times New Roman" w:hAnsi="Times New Roman"/>
          <w:sz w:val="24"/>
          <w:szCs w:val="24"/>
        </w:rPr>
        <w:t xml:space="preserve"> соглашени</w:t>
      </w:r>
      <w:bookmarkEnd w:id="11"/>
      <w:r w:rsidR="00CA6108" w:rsidRPr="00502548">
        <w:rPr>
          <w:rFonts w:ascii="Times New Roman" w:hAnsi="Times New Roman"/>
          <w:sz w:val="24"/>
          <w:szCs w:val="24"/>
        </w:rPr>
        <w:t>я</w:t>
      </w:r>
      <w:bookmarkEnd w:id="12"/>
    </w:p>
    <w:p w:rsidR="00AD753B" w:rsidRPr="00502548" w:rsidRDefault="00983564" w:rsidP="00E0755D">
      <w:pPr>
        <w:pStyle w:val="af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4.1. </w:t>
      </w:r>
      <w:r w:rsidR="00AD753B" w:rsidRPr="00502548">
        <w:rPr>
          <w:rFonts w:ascii="Times New Roman" w:hAnsi="Times New Roman"/>
          <w:sz w:val="24"/>
          <w:szCs w:val="24"/>
        </w:rPr>
        <w:t>На любой стадии судебного процесса</w:t>
      </w:r>
      <w:r w:rsidR="00D727C6" w:rsidRPr="00502548">
        <w:rPr>
          <w:rFonts w:ascii="Times New Roman" w:hAnsi="Times New Roman"/>
          <w:sz w:val="24"/>
          <w:szCs w:val="24"/>
        </w:rPr>
        <w:t>/исполнительного производства</w:t>
      </w:r>
      <w:r w:rsidR="00AD753B" w:rsidRPr="00502548">
        <w:rPr>
          <w:rFonts w:ascii="Times New Roman" w:hAnsi="Times New Roman"/>
          <w:sz w:val="24"/>
          <w:szCs w:val="24"/>
        </w:rPr>
        <w:t xml:space="preserve"> Стороны могут заключить мировое соглашение.</w:t>
      </w:r>
    </w:p>
    <w:p w:rsidR="00AD753B" w:rsidRPr="00502548" w:rsidRDefault="00983564" w:rsidP="00E0755D">
      <w:pPr>
        <w:pStyle w:val="af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4.2.</w:t>
      </w:r>
      <w:r w:rsidR="00AD753B" w:rsidRPr="00502548">
        <w:rPr>
          <w:rFonts w:ascii="Times New Roman" w:hAnsi="Times New Roman"/>
          <w:sz w:val="24"/>
          <w:szCs w:val="24"/>
        </w:rPr>
        <w:t xml:space="preserve"> Решение </w:t>
      </w:r>
      <w:r w:rsidR="00CA6108" w:rsidRPr="00502548">
        <w:rPr>
          <w:rFonts w:ascii="Times New Roman" w:hAnsi="Times New Roman"/>
          <w:sz w:val="24"/>
          <w:szCs w:val="24"/>
        </w:rPr>
        <w:t xml:space="preserve">о заключении мирового соглашения и определение условий последнего  </w:t>
      </w:r>
      <w:r w:rsidR="00AD753B" w:rsidRPr="00502548">
        <w:rPr>
          <w:rFonts w:ascii="Times New Roman" w:hAnsi="Times New Roman"/>
          <w:sz w:val="24"/>
          <w:szCs w:val="24"/>
        </w:rPr>
        <w:t xml:space="preserve">(срок, процентная ставка, обеспечение и </w:t>
      </w:r>
      <w:r w:rsidR="00CA6108" w:rsidRPr="00502548">
        <w:rPr>
          <w:rFonts w:ascii="Times New Roman" w:hAnsi="Times New Roman"/>
          <w:sz w:val="24"/>
          <w:szCs w:val="24"/>
        </w:rPr>
        <w:t>другие условия</w:t>
      </w:r>
      <w:r w:rsidR="00AD753B" w:rsidRPr="00502548">
        <w:rPr>
          <w:rFonts w:ascii="Times New Roman" w:hAnsi="Times New Roman"/>
          <w:sz w:val="24"/>
          <w:szCs w:val="24"/>
        </w:rPr>
        <w:t>)</w:t>
      </w:r>
      <w:r w:rsidR="00CA6108" w:rsidRPr="00502548">
        <w:rPr>
          <w:rFonts w:ascii="Times New Roman" w:hAnsi="Times New Roman"/>
          <w:sz w:val="24"/>
          <w:szCs w:val="24"/>
        </w:rPr>
        <w:t xml:space="preserve"> принимает Комиссия. </w:t>
      </w:r>
    </w:p>
    <w:p w:rsidR="00AD753B" w:rsidRPr="00502548" w:rsidRDefault="00983564" w:rsidP="00E0755D">
      <w:pPr>
        <w:pStyle w:val="af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4.3. </w:t>
      </w:r>
      <w:r w:rsidR="00AD753B" w:rsidRPr="00502548">
        <w:rPr>
          <w:rFonts w:ascii="Times New Roman" w:hAnsi="Times New Roman"/>
          <w:sz w:val="24"/>
          <w:szCs w:val="24"/>
        </w:rPr>
        <w:t xml:space="preserve">Мировое соглашение </w:t>
      </w:r>
      <w:r w:rsidR="003A634B" w:rsidRPr="00502548">
        <w:rPr>
          <w:rFonts w:ascii="Times New Roman" w:hAnsi="Times New Roman"/>
          <w:sz w:val="24"/>
          <w:szCs w:val="24"/>
        </w:rPr>
        <w:t xml:space="preserve">заключается </w:t>
      </w:r>
      <w:r w:rsidR="00CA6108" w:rsidRPr="00502548">
        <w:rPr>
          <w:rFonts w:ascii="Times New Roman" w:hAnsi="Times New Roman"/>
          <w:sz w:val="24"/>
          <w:szCs w:val="24"/>
        </w:rPr>
        <w:t>в соответствии с действующим законодательством РФ</w:t>
      </w:r>
      <w:r w:rsidR="003A634B" w:rsidRPr="00502548">
        <w:rPr>
          <w:rFonts w:ascii="Times New Roman" w:hAnsi="Times New Roman"/>
          <w:sz w:val="24"/>
          <w:szCs w:val="24"/>
        </w:rPr>
        <w:t xml:space="preserve"> и подлежит утверждению судом</w:t>
      </w:r>
      <w:r w:rsidR="00AD753B" w:rsidRPr="00502548">
        <w:rPr>
          <w:rFonts w:ascii="Times New Roman" w:hAnsi="Times New Roman"/>
          <w:sz w:val="24"/>
          <w:szCs w:val="24"/>
        </w:rPr>
        <w:t>.</w:t>
      </w:r>
    </w:p>
    <w:p w:rsidR="00D727C6" w:rsidRPr="00502548" w:rsidRDefault="00983564" w:rsidP="00E0755D">
      <w:pPr>
        <w:pStyle w:val="af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 xml:space="preserve">4.4. </w:t>
      </w:r>
      <w:r w:rsidR="00AD753B" w:rsidRPr="00502548">
        <w:rPr>
          <w:rFonts w:ascii="Times New Roman" w:hAnsi="Times New Roman"/>
          <w:sz w:val="24"/>
          <w:szCs w:val="24"/>
        </w:rPr>
        <w:t xml:space="preserve"> </w:t>
      </w:r>
      <w:r w:rsidR="003A634B" w:rsidRPr="00502548">
        <w:rPr>
          <w:rFonts w:ascii="Times New Roman" w:hAnsi="Times New Roman"/>
          <w:sz w:val="24"/>
          <w:szCs w:val="24"/>
        </w:rPr>
        <w:t>В случае неисполнения и(или) ненадлежащего исполнения условий мирового соглашения Стороны несут ответственность в соответствии с действующим законодательством РФ и условиями мирового соглашения.</w:t>
      </w:r>
    </w:p>
    <w:p w:rsidR="00AD753B" w:rsidRPr="00502548" w:rsidRDefault="00AD753B" w:rsidP="00E0755D">
      <w:pPr>
        <w:pStyle w:val="af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753B" w:rsidRPr="00502548" w:rsidRDefault="003A634B" w:rsidP="00E0755D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3" w:name="_Toc34225644"/>
      <w:bookmarkStart w:id="14" w:name="_Toc38029650"/>
      <w:r w:rsidRPr="00502548">
        <w:rPr>
          <w:rFonts w:ascii="Times New Roman" w:hAnsi="Times New Roman"/>
          <w:sz w:val="24"/>
          <w:szCs w:val="24"/>
        </w:rPr>
        <w:t>Порядок заключения д</w:t>
      </w:r>
      <w:r w:rsidR="00AD753B" w:rsidRPr="00502548">
        <w:rPr>
          <w:rFonts w:ascii="Times New Roman" w:hAnsi="Times New Roman"/>
          <w:sz w:val="24"/>
          <w:szCs w:val="24"/>
        </w:rPr>
        <w:t>оговор</w:t>
      </w:r>
      <w:r w:rsidRPr="00502548">
        <w:rPr>
          <w:rFonts w:ascii="Times New Roman" w:hAnsi="Times New Roman"/>
          <w:sz w:val="24"/>
          <w:szCs w:val="24"/>
        </w:rPr>
        <w:t>а</w:t>
      </w:r>
      <w:r w:rsidR="00AD753B" w:rsidRPr="00502548">
        <w:rPr>
          <w:rFonts w:ascii="Times New Roman" w:hAnsi="Times New Roman"/>
          <w:sz w:val="24"/>
          <w:szCs w:val="24"/>
        </w:rPr>
        <w:t xml:space="preserve"> цессии</w:t>
      </w:r>
      <w:bookmarkEnd w:id="13"/>
      <w:bookmarkEnd w:id="14"/>
    </w:p>
    <w:p w:rsidR="00C35DDF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5" w:name="_Hlk34308599"/>
      <w:r w:rsidRPr="00502548">
        <w:rPr>
          <w:rFonts w:ascii="Times New Roman" w:hAnsi="Times New Roman"/>
          <w:sz w:val="24"/>
          <w:szCs w:val="24"/>
        </w:rPr>
        <w:t>5</w:t>
      </w:r>
      <w:r w:rsidR="00C35DDF" w:rsidRPr="00502548">
        <w:rPr>
          <w:rFonts w:ascii="Times New Roman" w:hAnsi="Times New Roman"/>
          <w:sz w:val="24"/>
          <w:szCs w:val="24"/>
        </w:rPr>
        <w:t>.1. Основанием для рассмотрения заявления (обращения) о заключении договора цессии по договору займа/микрозайма является наличие задолженности Заемщика и заявление заинтересованного лица.</w:t>
      </w:r>
    </w:p>
    <w:p w:rsidR="00AD753B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5</w:t>
      </w:r>
      <w:r w:rsidR="00C35DDF" w:rsidRPr="00502548">
        <w:rPr>
          <w:rFonts w:ascii="Times New Roman" w:hAnsi="Times New Roman"/>
          <w:sz w:val="24"/>
          <w:szCs w:val="24"/>
        </w:rPr>
        <w:t xml:space="preserve">.2.  </w:t>
      </w:r>
      <w:r w:rsidR="00AD753B" w:rsidRPr="00502548">
        <w:rPr>
          <w:rFonts w:ascii="Times New Roman" w:hAnsi="Times New Roman"/>
          <w:sz w:val="24"/>
          <w:szCs w:val="24"/>
        </w:rPr>
        <w:t>Решение о заключени</w:t>
      </w:r>
      <w:r w:rsidR="003A634B" w:rsidRPr="00502548">
        <w:rPr>
          <w:rFonts w:ascii="Times New Roman" w:hAnsi="Times New Roman"/>
          <w:sz w:val="24"/>
          <w:szCs w:val="24"/>
        </w:rPr>
        <w:t>и</w:t>
      </w:r>
      <w:r w:rsidR="00AD753B" w:rsidRPr="00502548">
        <w:rPr>
          <w:rFonts w:ascii="Times New Roman" w:hAnsi="Times New Roman"/>
          <w:sz w:val="24"/>
          <w:szCs w:val="24"/>
        </w:rPr>
        <w:t xml:space="preserve"> договора уступки прав требования (договора цессии)</w:t>
      </w:r>
      <w:r w:rsidR="003A634B" w:rsidRPr="00502548">
        <w:rPr>
          <w:rFonts w:ascii="Times New Roman" w:hAnsi="Times New Roman"/>
          <w:sz w:val="24"/>
          <w:szCs w:val="24"/>
        </w:rPr>
        <w:t xml:space="preserve"> по договору займа/микрозайма</w:t>
      </w:r>
      <w:r w:rsidR="00AD753B" w:rsidRPr="00502548">
        <w:rPr>
          <w:rFonts w:ascii="Times New Roman" w:hAnsi="Times New Roman"/>
          <w:sz w:val="24"/>
          <w:szCs w:val="24"/>
        </w:rPr>
        <w:t xml:space="preserve">  принимает Комисси</w:t>
      </w:r>
      <w:r w:rsidR="003A634B" w:rsidRPr="00502548">
        <w:rPr>
          <w:rFonts w:ascii="Times New Roman" w:hAnsi="Times New Roman"/>
          <w:sz w:val="24"/>
          <w:szCs w:val="24"/>
        </w:rPr>
        <w:t xml:space="preserve">я. </w:t>
      </w:r>
    </w:p>
    <w:p w:rsidR="00AD753B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5</w:t>
      </w:r>
      <w:r w:rsidR="00CD69B9" w:rsidRPr="00502548">
        <w:rPr>
          <w:rFonts w:ascii="Times New Roman" w:hAnsi="Times New Roman"/>
          <w:sz w:val="24"/>
          <w:szCs w:val="24"/>
        </w:rPr>
        <w:t xml:space="preserve">.3. </w:t>
      </w:r>
      <w:r w:rsidR="00AD753B" w:rsidRPr="00502548">
        <w:rPr>
          <w:rFonts w:ascii="Times New Roman" w:hAnsi="Times New Roman"/>
          <w:sz w:val="24"/>
          <w:szCs w:val="24"/>
        </w:rPr>
        <w:t xml:space="preserve">Положительное решение Комиссии о заключении </w:t>
      </w:r>
      <w:r w:rsidR="00B64CA9" w:rsidRPr="00502548">
        <w:rPr>
          <w:rFonts w:ascii="Times New Roman" w:hAnsi="Times New Roman"/>
          <w:sz w:val="24"/>
          <w:szCs w:val="24"/>
        </w:rPr>
        <w:t>договора цессии</w:t>
      </w:r>
      <w:r w:rsidR="00AD753B" w:rsidRPr="00502548">
        <w:rPr>
          <w:rFonts w:ascii="Times New Roman" w:hAnsi="Times New Roman"/>
          <w:sz w:val="24"/>
          <w:szCs w:val="24"/>
        </w:rPr>
        <w:t xml:space="preserve"> действ</w:t>
      </w:r>
      <w:r w:rsidR="00CD69B9" w:rsidRPr="00502548">
        <w:rPr>
          <w:rFonts w:ascii="Times New Roman" w:hAnsi="Times New Roman"/>
          <w:sz w:val="24"/>
          <w:szCs w:val="24"/>
        </w:rPr>
        <w:t xml:space="preserve">ует </w:t>
      </w:r>
      <w:r w:rsidR="00AD753B" w:rsidRPr="00502548">
        <w:rPr>
          <w:rFonts w:ascii="Times New Roman" w:hAnsi="Times New Roman"/>
          <w:sz w:val="24"/>
          <w:szCs w:val="24"/>
        </w:rPr>
        <w:t xml:space="preserve">в течение </w:t>
      </w:r>
      <w:r w:rsidR="00B64CA9" w:rsidRPr="00502548">
        <w:rPr>
          <w:rFonts w:ascii="Times New Roman" w:hAnsi="Times New Roman"/>
          <w:sz w:val="24"/>
          <w:szCs w:val="24"/>
        </w:rPr>
        <w:t>3</w:t>
      </w:r>
      <w:r w:rsidR="00AD753B" w:rsidRPr="00502548">
        <w:rPr>
          <w:rFonts w:ascii="Times New Roman" w:hAnsi="Times New Roman"/>
          <w:sz w:val="24"/>
          <w:szCs w:val="24"/>
        </w:rPr>
        <w:t>0 (</w:t>
      </w:r>
      <w:r w:rsidR="00B64CA9" w:rsidRPr="00502548">
        <w:rPr>
          <w:rFonts w:ascii="Times New Roman" w:hAnsi="Times New Roman"/>
          <w:sz w:val="24"/>
          <w:szCs w:val="24"/>
        </w:rPr>
        <w:t>Тридцати</w:t>
      </w:r>
      <w:r w:rsidR="00AD753B" w:rsidRPr="00502548">
        <w:rPr>
          <w:rFonts w:ascii="Times New Roman" w:hAnsi="Times New Roman"/>
          <w:sz w:val="24"/>
          <w:szCs w:val="24"/>
        </w:rPr>
        <w:t>) рабочих дней.</w:t>
      </w:r>
    </w:p>
    <w:p w:rsidR="00AD753B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5</w:t>
      </w:r>
      <w:r w:rsidR="00CD69B9" w:rsidRPr="00502548">
        <w:rPr>
          <w:rFonts w:ascii="Times New Roman" w:hAnsi="Times New Roman"/>
          <w:sz w:val="24"/>
          <w:szCs w:val="24"/>
        </w:rPr>
        <w:t xml:space="preserve">.4. </w:t>
      </w:r>
      <w:r w:rsidR="00AD753B" w:rsidRPr="00502548">
        <w:rPr>
          <w:rFonts w:ascii="Times New Roman" w:hAnsi="Times New Roman"/>
          <w:sz w:val="24"/>
          <w:szCs w:val="24"/>
        </w:rPr>
        <w:t xml:space="preserve">Порядок и условия, а также требования к форме договора цессии установлены Гражданским кодексом  </w:t>
      </w:r>
      <w:r w:rsidR="00CD69B9" w:rsidRPr="00502548">
        <w:rPr>
          <w:rFonts w:ascii="Times New Roman" w:hAnsi="Times New Roman"/>
          <w:sz w:val="24"/>
          <w:szCs w:val="24"/>
        </w:rPr>
        <w:t xml:space="preserve">РФ. </w:t>
      </w:r>
    </w:p>
    <w:bookmarkEnd w:id="15"/>
    <w:p w:rsidR="00CC452C" w:rsidRPr="00502548" w:rsidRDefault="00CC452C" w:rsidP="00E0755D">
      <w:pPr>
        <w:pStyle w:val="af3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753B" w:rsidRPr="00502548" w:rsidRDefault="00AD753B" w:rsidP="00E0755D">
      <w:pPr>
        <w:pStyle w:val="1"/>
        <w:numPr>
          <w:ilvl w:val="0"/>
          <w:numId w:val="4"/>
        </w:numPr>
        <w:spacing w:before="0" w:after="0"/>
        <w:ind w:left="0"/>
        <w:jc w:val="center"/>
        <w:rPr>
          <w:rFonts w:ascii="Times New Roman" w:hAnsi="Times New Roman"/>
          <w:sz w:val="24"/>
          <w:szCs w:val="24"/>
        </w:rPr>
      </w:pPr>
      <w:bookmarkStart w:id="16" w:name="_Toc34225645"/>
      <w:bookmarkStart w:id="17" w:name="_Toc38029651"/>
      <w:r w:rsidRPr="00502548">
        <w:rPr>
          <w:rFonts w:ascii="Times New Roman" w:hAnsi="Times New Roman"/>
          <w:sz w:val="24"/>
          <w:szCs w:val="24"/>
        </w:rPr>
        <w:t>Перевод долга</w:t>
      </w:r>
      <w:bookmarkEnd w:id="16"/>
      <w:bookmarkEnd w:id="17"/>
    </w:p>
    <w:p w:rsidR="00CD69B9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6</w:t>
      </w:r>
      <w:r w:rsidR="00CD69B9" w:rsidRPr="00502548">
        <w:rPr>
          <w:rFonts w:ascii="Times New Roman" w:hAnsi="Times New Roman"/>
          <w:sz w:val="24"/>
          <w:szCs w:val="24"/>
        </w:rPr>
        <w:t>.1. Основанием для рассмотрения заявления (обращения) о заключении соглашения о переводе долга по договору займа/микрозайма является наличие задолженности Заемщика и заявление заинтересованного лица.</w:t>
      </w:r>
    </w:p>
    <w:p w:rsidR="00CD69B9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6</w:t>
      </w:r>
      <w:r w:rsidR="00CD69B9" w:rsidRPr="00502548">
        <w:rPr>
          <w:rFonts w:ascii="Times New Roman" w:hAnsi="Times New Roman"/>
          <w:sz w:val="24"/>
          <w:szCs w:val="24"/>
        </w:rPr>
        <w:t xml:space="preserve">.2.  Решение о заключении соглашения о переводе долга по договору займа/микрозайма  принимает Комиссия. </w:t>
      </w:r>
    </w:p>
    <w:p w:rsidR="00CD69B9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6</w:t>
      </w:r>
      <w:r w:rsidR="00CD69B9" w:rsidRPr="00502548">
        <w:rPr>
          <w:rFonts w:ascii="Times New Roman" w:hAnsi="Times New Roman"/>
          <w:sz w:val="24"/>
          <w:szCs w:val="24"/>
        </w:rPr>
        <w:t xml:space="preserve">.3. Положительное решение Комиссии о заключении соглашения о переводе долга действует в течение </w:t>
      </w:r>
      <w:r w:rsidR="00B64CA9" w:rsidRPr="00502548">
        <w:rPr>
          <w:rFonts w:ascii="Times New Roman" w:hAnsi="Times New Roman"/>
          <w:sz w:val="24"/>
          <w:szCs w:val="24"/>
        </w:rPr>
        <w:t>3</w:t>
      </w:r>
      <w:r w:rsidR="00CD69B9" w:rsidRPr="00502548">
        <w:rPr>
          <w:rFonts w:ascii="Times New Roman" w:hAnsi="Times New Roman"/>
          <w:sz w:val="24"/>
          <w:szCs w:val="24"/>
        </w:rPr>
        <w:t>0 (</w:t>
      </w:r>
      <w:r w:rsidR="00B64CA9" w:rsidRPr="00502548">
        <w:rPr>
          <w:rFonts w:ascii="Times New Roman" w:hAnsi="Times New Roman"/>
          <w:sz w:val="24"/>
          <w:szCs w:val="24"/>
        </w:rPr>
        <w:t>Тридцати</w:t>
      </w:r>
      <w:r w:rsidR="00CD69B9" w:rsidRPr="00502548">
        <w:rPr>
          <w:rFonts w:ascii="Times New Roman" w:hAnsi="Times New Roman"/>
          <w:sz w:val="24"/>
          <w:szCs w:val="24"/>
        </w:rPr>
        <w:t>) рабочих дней.</w:t>
      </w:r>
    </w:p>
    <w:p w:rsidR="00CD69B9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6</w:t>
      </w:r>
      <w:r w:rsidR="00CD69B9" w:rsidRPr="00502548">
        <w:rPr>
          <w:rFonts w:ascii="Times New Roman" w:hAnsi="Times New Roman"/>
          <w:sz w:val="24"/>
          <w:szCs w:val="24"/>
        </w:rPr>
        <w:t xml:space="preserve">.4. Порядок и условия, а также требования к форме соглашения о переводе долга установлены Гражданским кодексом  РФ. </w:t>
      </w:r>
    </w:p>
    <w:p w:rsidR="00545754" w:rsidRPr="00502548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6</w:t>
      </w:r>
      <w:r w:rsidR="00CD69B9" w:rsidRPr="00502548">
        <w:rPr>
          <w:rFonts w:ascii="Times New Roman" w:hAnsi="Times New Roman"/>
          <w:sz w:val="24"/>
          <w:szCs w:val="24"/>
        </w:rPr>
        <w:t xml:space="preserve">.5. </w:t>
      </w:r>
      <w:r w:rsidR="00AD753B" w:rsidRPr="00502548">
        <w:rPr>
          <w:rFonts w:ascii="Times New Roman" w:hAnsi="Times New Roman"/>
          <w:sz w:val="24"/>
          <w:szCs w:val="24"/>
        </w:rPr>
        <w:t xml:space="preserve">Обществом проводится полный финансовый анализ нового Должника, оценка состава обеспечения, </w:t>
      </w:r>
      <w:r w:rsidR="00CD69B9" w:rsidRPr="00502548">
        <w:rPr>
          <w:rFonts w:ascii="Times New Roman" w:hAnsi="Times New Roman"/>
          <w:sz w:val="24"/>
          <w:szCs w:val="24"/>
        </w:rPr>
        <w:t xml:space="preserve">осуществляется </w:t>
      </w:r>
      <w:r w:rsidR="00AD753B" w:rsidRPr="00502548">
        <w:rPr>
          <w:rFonts w:ascii="Times New Roman" w:hAnsi="Times New Roman"/>
          <w:sz w:val="24"/>
          <w:szCs w:val="24"/>
        </w:rPr>
        <w:t>согласно Методик</w:t>
      </w:r>
      <w:r w:rsidR="00CD69B9" w:rsidRPr="00502548">
        <w:rPr>
          <w:rFonts w:ascii="Times New Roman" w:hAnsi="Times New Roman"/>
          <w:sz w:val="24"/>
          <w:szCs w:val="24"/>
        </w:rPr>
        <w:t>и</w:t>
      </w:r>
      <w:r w:rsidR="00AD753B" w:rsidRPr="00502548">
        <w:rPr>
          <w:rFonts w:ascii="Times New Roman" w:hAnsi="Times New Roman"/>
          <w:sz w:val="24"/>
          <w:szCs w:val="24"/>
        </w:rPr>
        <w:t xml:space="preserve"> оценки платежеспособности Заявителя и оценки предметов залога в Акционерном обществе «Микрофинансовая компания предпринимательского финансирования  Пермского края»</w:t>
      </w:r>
      <w:r w:rsidR="00CD69B9" w:rsidRPr="00502548">
        <w:rPr>
          <w:rFonts w:ascii="Times New Roman" w:hAnsi="Times New Roman"/>
          <w:sz w:val="24"/>
          <w:szCs w:val="24"/>
        </w:rPr>
        <w:t xml:space="preserve">. </w:t>
      </w:r>
    </w:p>
    <w:p w:rsidR="00CC452C" w:rsidRPr="00AA62C2" w:rsidRDefault="00983564" w:rsidP="00E0755D">
      <w:pPr>
        <w:pStyle w:val="af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02548">
        <w:rPr>
          <w:rFonts w:ascii="Times New Roman" w:hAnsi="Times New Roman"/>
          <w:sz w:val="24"/>
          <w:szCs w:val="24"/>
        </w:rPr>
        <w:t>6</w:t>
      </w:r>
      <w:r w:rsidR="00545754" w:rsidRPr="00502548">
        <w:rPr>
          <w:rFonts w:ascii="Times New Roman" w:hAnsi="Times New Roman"/>
          <w:sz w:val="24"/>
          <w:szCs w:val="24"/>
        </w:rPr>
        <w:t>.6.</w:t>
      </w:r>
      <w:r w:rsidR="00AD753B" w:rsidRPr="00502548">
        <w:rPr>
          <w:rFonts w:ascii="Times New Roman" w:hAnsi="Times New Roman"/>
          <w:sz w:val="24"/>
          <w:szCs w:val="24"/>
        </w:rPr>
        <w:t xml:space="preserve"> Порядок и условия,</w:t>
      </w:r>
      <w:r w:rsidR="00CD69B9" w:rsidRPr="00502548">
        <w:rPr>
          <w:rFonts w:ascii="Times New Roman" w:hAnsi="Times New Roman"/>
          <w:sz w:val="24"/>
          <w:szCs w:val="24"/>
        </w:rPr>
        <w:t xml:space="preserve"> </w:t>
      </w:r>
      <w:r w:rsidR="00AD753B" w:rsidRPr="00502548">
        <w:rPr>
          <w:rFonts w:ascii="Times New Roman" w:hAnsi="Times New Roman"/>
          <w:sz w:val="24"/>
          <w:szCs w:val="24"/>
        </w:rPr>
        <w:t xml:space="preserve">требования к заключению </w:t>
      </w:r>
      <w:r w:rsidR="00545754" w:rsidRPr="00502548">
        <w:rPr>
          <w:rFonts w:ascii="Times New Roman" w:hAnsi="Times New Roman"/>
          <w:sz w:val="24"/>
          <w:szCs w:val="24"/>
        </w:rPr>
        <w:t>соглашению</w:t>
      </w:r>
      <w:r w:rsidR="00AD753B" w:rsidRPr="00502548">
        <w:rPr>
          <w:rFonts w:ascii="Times New Roman" w:hAnsi="Times New Roman"/>
          <w:sz w:val="24"/>
          <w:szCs w:val="24"/>
        </w:rPr>
        <w:t xml:space="preserve"> о переводе долга</w:t>
      </w:r>
      <w:r w:rsidR="00CD69B9" w:rsidRPr="00502548">
        <w:rPr>
          <w:rFonts w:ascii="Times New Roman" w:hAnsi="Times New Roman"/>
          <w:sz w:val="24"/>
          <w:szCs w:val="24"/>
        </w:rPr>
        <w:t>, ответственность сторон</w:t>
      </w:r>
      <w:r w:rsidR="00AD3AFB" w:rsidRPr="00502548">
        <w:rPr>
          <w:rFonts w:ascii="Times New Roman" w:hAnsi="Times New Roman"/>
          <w:sz w:val="24"/>
          <w:szCs w:val="24"/>
        </w:rPr>
        <w:t xml:space="preserve"> </w:t>
      </w:r>
      <w:r w:rsidR="00AD753B" w:rsidRPr="00502548">
        <w:rPr>
          <w:rFonts w:ascii="Times New Roman" w:hAnsi="Times New Roman"/>
          <w:sz w:val="24"/>
          <w:szCs w:val="24"/>
        </w:rPr>
        <w:t>установлены Гражданским кодексом</w:t>
      </w:r>
      <w:r w:rsidR="00CD69B9" w:rsidRPr="00502548">
        <w:rPr>
          <w:rFonts w:ascii="Times New Roman" w:hAnsi="Times New Roman"/>
          <w:sz w:val="24"/>
          <w:szCs w:val="24"/>
        </w:rPr>
        <w:t xml:space="preserve"> РФ</w:t>
      </w:r>
      <w:r w:rsidR="00AD753B" w:rsidRPr="00502548">
        <w:rPr>
          <w:rFonts w:ascii="Times New Roman" w:hAnsi="Times New Roman"/>
          <w:sz w:val="24"/>
          <w:szCs w:val="24"/>
        </w:rPr>
        <w:t>.</w:t>
      </w:r>
      <w:r w:rsidR="00AD753B" w:rsidRPr="00CC452C">
        <w:rPr>
          <w:rFonts w:ascii="Times New Roman" w:hAnsi="Times New Roman"/>
          <w:sz w:val="24"/>
          <w:szCs w:val="24"/>
        </w:rPr>
        <w:t xml:space="preserve"> </w:t>
      </w:r>
    </w:p>
    <w:p w:rsidR="00BF51D4" w:rsidRPr="00B716C9" w:rsidRDefault="00BF51D4" w:rsidP="007E5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1D4" w:rsidRPr="00B716C9" w:rsidSect="00CC452C">
      <w:footerReference w:type="default" r:id="rId9"/>
      <w:pgSz w:w="11906" w:h="16838"/>
      <w:pgMar w:top="1134" w:right="850" w:bottom="426" w:left="1701" w:header="51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95" w:rsidRDefault="002B4995" w:rsidP="001A5B23">
      <w:pPr>
        <w:spacing w:after="0" w:line="240" w:lineRule="auto"/>
      </w:pPr>
      <w:r>
        <w:separator/>
      </w:r>
    </w:p>
  </w:endnote>
  <w:endnote w:type="continuationSeparator" w:id="0">
    <w:p w:rsidR="002B4995" w:rsidRDefault="002B4995" w:rsidP="001A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2C" w:rsidRPr="00CC452C" w:rsidRDefault="00CC452C" w:rsidP="00CC452C">
    <w:pPr>
      <w:pStyle w:val="af1"/>
      <w:jc w:val="right"/>
      <w:rPr>
        <w:rFonts w:ascii="Times New Roman" w:hAnsi="Times New Roman"/>
        <w:sz w:val="20"/>
        <w:szCs w:val="20"/>
      </w:rPr>
    </w:pPr>
    <w:r w:rsidRPr="00CC452C">
      <w:rPr>
        <w:rFonts w:ascii="Times New Roman" w:hAnsi="Times New Roman"/>
        <w:sz w:val="20"/>
        <w:szCs w:val="20"/>
      </w:rPr>
      <w:fldChar w:fldCharType="begin"/>
    </w:r>
    <w:r w:rsidRPr="00CC452C">
      <w:rPr>
        <w:rFonts w:ascii="Times New Roman" w:hAnsi="Times New Roman"/>
        <w:sz w:val="20"/>
        <w:szCs w:val="20"/>
      </w:rPr>
      <w:instrText>PAGE   \* MERGEFORMAT</w:instrText>
    </w:r>
    <w:r w:rsidRPr="00CC452C">
      <w:rPr>
        <w:rFonts w:ascii="Times New Roman" w:hAnsi="Times New Roman"/>
        <w:sz w:val="20"/>
        <w:szCs w:val="20"/>
      </w:rPr>
      <w:fldChar w:fldCharType="separate"/>
    </w:r>
    <w:r w:rsidR="00DB6096">
      <w:rPr>
        <w:rFonts w:ascii="Times New Roman" w:hAnsi="Times New Roman"/>
        <w:noProof/>
        <w:sz w:val="20"/>
        <w:szCs w:val="20"/>
      </w:rPr>
      <w:t>2</w:t>
    </w:r>
    <w:r w:rsidRPr="00CC45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95" w:rsidRDefault="002B4995" w:rsidP="001A5B23">
      <w:pPr>
        <w:spacing w:after="0" w:line="240" w:lineRule="auto"/>
      </w:pPr>
      <w:r>
        <w:separator/>
      </w:r>
    </w:p>
  </w:footnote>
  <w:footnote w:type="continuationSeparator" w:id="0">
    <w:p w:rsidR="002B4995" w:rsidRDefault="002B4995" w:rsidP="001A5B23">
      <w:pPr>
        <w:spacing w:after="0" w:line="240" w:lineRule="auto"/>
      </w:pPr>
      <w:r>
        <w:continuationSeparator/>
      </w:r>
    </w:p>
  </w:footnote>
  <w:footnote w:id="1">
    <w:p w:rsidR="00743A97" w:rsidRDefault="00743A97" w:rsidP="0044039D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C128AC" w:rsidRPr="0044039D">
        <w:rPr>
          <w:rFonts w:ascii="Times New Roman" w:hAnsi="Times New Roman"/>
          <w:sz w:val="18"/>
          <w:szCs w:val="18"/>
        </w:rPr>
        <w:t>В случае подачи</w:t>
      </w:r>
      <w:r w:rsidRPr="0044039D">
        <w:rPr>
          <w:rFonts w:ascii="Times New Roman" w:hAnsi="Times New Roman"/>
          <w:sz w:val="18"/>
          <w:szCs w:val="18"/>
        </w:rPr>
        <w:t xml:space="preserve"> заявлени</w:t>
      </w:r>
      <w:r w:rsidR="00C128AC" w:rsidRPr="0044039D">
        <w:rPr>
          <w:rFonts w:ascii="Times New Roman" w:hAnsi="Times New Roman"/>
          <w:sz w:val="18"/>
          <w:szCs w:val="18"/>
        </w:rPr>
        <w:t>я</w:t>
      </w:r>
      <w:r w:rsidRPr="0044039D">
        <w:rPr>
          <w:rFonts w:ascii="Times New Roman" w:hAnsi="Times New Roman"/>
          <w:sz w:val="18"/>
          <w:szCs w:val="18"/>
        </w:rPr>
        <w:t xml:space="preserve"> на реструктуризацию в отношении 1 транша, весь договор </w:t>
      </w:r>
      <w:r w:rsidR="00C128AC" w:rsidRPr="0044039D">
        <w:rPr>
          <w:rFonts w:ascii="Times New Roman" w:hAnsi="Times New Roman"/>
          <w:sz w:val="18"/>
          <w:szCs w:val="18"/>
        </w:rPr>
        <w:t xml:space="preserve">микрозайма </w:t>
      </w:r>
      <w:r w:rsidRPr="0044039D">
        <w:rPr>
          <w:rFonts w:ascii="Times New Roman" w:hAnsi="Times New Roman"/>
          <w:sz w:val="18"/>
          <w:szCs w:val="18"/>
        </w:rPr>
        <w:t>признается реструктурированным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4205F2" w:rsidRPr="00946D3F" w:rsidRDefault="004205F2" w:rsidP="0090590F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E6137C">
        <w:rPr>
          <w:rStyle w:val="ae"/>
          <w:rFonts w:ascii="Times New Roman" w:hAnsi="Times New Roman"/>
          <w:sz w:val="18"/>
          <w:szCs w:val="18"/>
        </w:rPr>
        <w:footnoteRef/>
      </w:r>
      <w:r w:rsidRPr="00E6137C">
        <w:rPr>
          <w:rFonts w:ascii="Times New Roman" w:hAnsi="Times New Roman"/>
          <w:sz w:val="18"/>
          <w:szCs w:val="18"/>
        </w:rPr>
        <w:t xml:space="preserve"> В период  до 1 июля 2020 г. (включительно)</w:t>
      </w:r>
      <w:r w:rsidR="0090590F" w:rsidRPr="00E6137C">
        <w:t xml:space="preserve"> з</w:t>
      </w:r>
      <w:r w:rsidR="0090590F" w:rsidRPr="00E6137C">
        <w:rPr>
          <w:rFonts w:ascii="Times New Roman" w:hAnsi="Times New Roman"/>
          <w:sz w:val="18"/>
          <w:szCs w:val="18"/>
        </w:rPr>
        <w:t>аявления, поданные  заявителями, указанными в пункте 1.4. настоящего Положения, подлежат рассмотрению Комиссией не позднее 7 рабочих дней  с  даты его регистрации в Журнале регистрации обращений.</w:t>
      </w:r>
    </w:p>
  </w:footnote>
  <w:footnote w:id="3">
    <w:p w:rsidR="00770534" w:rsidRPr="00770534" w:rsidRDefault="00770534" w:rsidP="0090590F">
      <w:pPr>
        <w:pStyle w:val="ac"/>
        <w:spacing w:after="0" w:line="240" w:lineRule="auto"/>
        <w:rPr>
          <w:rFonts w:ascii="Times New Roman" w:hAnsi="Times New Roman"/>
        </w:rPr>
      </w:pPr>
      <w:r w:rsidRPr="00770534">
        <w:rPr>
          <w:rStyle w:val="ae"/>
          <w:rFonts w:ascii="Times New Roman" w:hAnsi="Times New Roman"/>
          <w:sz w:val="18"/>
          <w:szCs w:val="18"/>
        </w:rPr>
        <w:footnoteRef/>
      </w:r>
      <w:r w:rsidRPr="00770534">
        <w:rPr>
          <w:rFonts w:ascii="Times New Roman" w:hAnsi="Times New Roman"/>
          <w:sz w:val="18"/>
          <w:szCs w:val="18"/>
        </w:rPr>
        <w:t xml:space="preserve"> Если заявление на реструктуризацию</w:t>
      </w:r>
      <w:r w:rsidR="009F147A">
        <w:rPr>
          <w:rFonts w:ascii="Times New Roman" w:hAnsi="Times New Roman"/>
          <w:sz w:val="18"/>
          <w:szCs w:val="18"/>
        </w:rPr>
        <w:t xml:space="preserve"> задолженности по договору микрозайма </w:t>
      </w:r>
      <w:r w:rsidR="001C0EA6">
        <w:rPr>
          <w:rFonts w:ascii="Times New Roman" w:hAnsi="Times New Roman"/>
          <w:sz w:val="18"/>
          <w:szCs w:val="18"/>
        </w:rPr>
        <w:t>с</w:t>
      </w:r>
      <w:r w:rsidR="009F147A">
        <w:rPr>
          <w:rFonts w:ascii="Times New Roman" w:hAnsi="Times New Roman"/>
          <w:sz w:val="18"/>
          <w:szCs w:val="18"/>
        </w:rPr>
        <w:t xml:space="preserve"> кредитной лини</w:t>
      </w:r>
      <w:r w:rsidR="001C0EA6">
        <w:rPr>
          <w:rFonts w:ascii="Times New Roman" w:hAnsi="Times New Roman"/>
          <w:sz w:val="18"/>
          <w:szCs w:val="18"/>
        </w:rPr>
        <w:t>ей</w:t>
      </w:r>
      <w:r w:rsidRPr="00770534">
        <w:rPr>
          <w:rFonts w:ascii="Times New Roman" w:hAnsi="Times New Roman"/>
          <w:sz w:val="18"/>
          <w:szCs w:val="18"/>
        </w:rPr>
        <w:t xml:space="preserve"> подается в отношении 1 транша, то весь договор признается реструктурированным, изменение ставки происходит по всем действующим траншам и договору в целом.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901"/>
    <w:multiLevelType w:val="hybridMultilevel"/>
    <w:tmpl w:val="270C4698"/>
    <w:lvl w:ilvl="0" w:tplc="866A10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DF4F13"/>
    <w:multiLevelType w:val="multilevel"/>
    <w:tmpl w:val="F594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02098B"/>
    <w:multiLevelType w:val="hybridMultilevel"/>
    <w:tmpl w:val="BC48CC1A"/>
    <w:lvl w:ilvl="0" w:tplc="CAC47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54AF2"/>
    <w:multiLevelType w:val="multilevel"/>
    <w:tmpl w:val="2CC4A8FE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19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431128"/>
    <w:multiLevelType w:val="multilevel"/>
    <w:tmpl w:val="459E0FB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A"/>
    <w:rsid w:val="000074E3"/>
    <w:rsid w:val="000079DB"/>
    <w:rsid w:val="000367EC"/>
    <w:rsid w:val="000554CB"/>
    <w:rsid w:val="00055C27"/>
    <w:rsid w:val="00060651"/>
    <w:rsid w:val="00085016"/>
    <w:rsid w:val="00085BAF"/>
    <w:rsid w:val="0008726D"/>
    <w:rsid w:val="000B0A0C"/>
    <w:rsid w:val="000B7252"/>
    <w:rsid w:val="000C438A"/>
    <w:rsid w:val="000C6B65"/>
    <w:rsid w:val="000D7406"/>
    <w:rsid w:val="000E6A27"/>
    <w:rsid w:val="001018C1"/>
    <w:rsid w:val="00114103"/>
    <w:rsid w:val="00137935"/>
    <w:rsid w:val="001410AB"/>
    <w:rsid w:val="001434DA"/>
    <w:rsid w:val="0014628D"/>
    <w:rsid w:val="001601E8"/>
    <w:rsid w:val="00167F91"/>
    <w:rsid w:val="00195DB3"/>
    <w:rsid w:val="001A59FF"/>
    <w:rsid w:val="001A5B23"/>
    <w:rsid w:val="001B04CE"/>
    <w:rsid w:val="001B0D90"/>
    <w:rsid w:val="001B1EC2"/>
    <w:rsid w:val="001B3893"/>
    <w:rsid w:val="001C0EA6"/>
    <w:rsid w:val="001C3006"/>
    <w:rsid w:val="001C69C3"/>
    <w:rsid w:val="001E35B9"/>
    <w:rsid w:val="001F3B4E"/>
    <w:rsid w:val="001F54BF"/>
    <w:rsid w:val="00211D97"/>
    <w:rsid w:val="0025772F"/>
    <w:rsid w:val="00264E4A"/>
    <w:rsid w:val="00270786"/>
    <w:rsid w:val="002743F3"/>
    <w:rsid w:val="0028690F"/>
    <w:rsid w:val="00292378"/>
    <w:rsid w:val="002B4995"/>
    <w:rsid w:val="002B7548"/>
    <w:rsid w:val="002C4F7E"/>
    <w:rsid w:val="002C756C"/>
    <w:rsid w:val="002E2B50"/>
    <w:rsid w:val="002E7D68"/>
    <w:rsid w:val="00303342"/>
    <w:rsid w:val="00311C1C"/>
    <w:rsid w:val="00323375"/>
    <w:rsid w:val="00332BB9"/>
    <w:rsid w:val="00341CFE"/>
    <w:rsid w:val="0034538A"/>
    <w:rsid w:val="00381C86"/>
    <w:rsid w:val="003A634B"/>
    <w:rsid w:val="003A7806"/>
    <w:rsid w:val="003F2BED"/>
    <w:rsid w:val="003F44BC"/>
    <w:rsid w:val="0042018C"/>
    <w:rsid w:val="00420269"/>
    <w:rsid w:val="004205F2"/>
    <w:rsid w:val="00426352"/>
    <w:rsid w:val="004361FD"/>
    <w:rsid w:val="0044039D"/>
    <w:rsid w:val="00445F5A"/>
    <w:rsid w:val="00463751"/>
    <w:rsid w:val="00464248"/>
    <w:rsid w:val="004715D5"/>
    <w:rsid w:val="004930BC"/>
    <w:rsid w:val="004A142E"/>
    <w:rsid w:val="004B2BC3"/>
    <w:rsid w:val="004D6D8E"/>
    <w:rsid w:val="004E2DE6"/>
    <w:rsid w:val="004E5171"/>
    <w:rsid w:val="004F4A95"/>
    <w:rsid w:val="00502548"/>
    <w:rsid w:val="00522488"/>
    <w:rsid w:val="00537D9F"/>
    <w:rsid w:val="00544C29"/>
    <w:rsid w:val="00545754"/>
    <w:rsid w:val="00552E33"/>
    <w:rsid w:val="0058252C"/>
    <w:rsid w:val="00590B75"/>
    <w:rsid w:val="005B1956"/>
    <w:rsid w:val="005D617C"/>
    <w:rsid w:val="005E5049"/>
    <w:rsid w:val="00622EAD"/>
    <w:rsid w:val="006265D5"/>
    <w:rsid w:val="00633E70"/>
    <w:rsid w:val="00636BC0"/>
    <w:rsid w:val="00636EAA"/>
    <w:rsid w:val="00640D86"/>
    <w:rsid w:val="006466F1"/>
    <w:rsid w:val="0065350A"/>
    <w:rsid w:val="00662D7B"/>
    <w:rsid w:val="00691A4E"/>
    <w:rsid w:val="006A1E1E"/>
    <w:rsid w:val="006F0E2C"/>
    <w:rsid w:val="007210D3"/>
    <w:rsid w:val="0072148C"/>
    <w:rsid w:val="007277BF"/>
    <w:rsid w:val="007304C2"/>
    <w:rsid w:val="00730F91"/>
    <w:rsid w:val="00734478"/>
    <w:rsid w:val="00737504"/>
    <w:rsid w:val="00743A97"/>
    <w:rsid w:val="007474B8"/>
    <w:rsid w:val="00770534"/>
    <w:rsid w:val="0077274C"/>
    <w:rsid w:val="007A2D31"/>
    <w:rsid w:val="007B5B0B"/>
    <w:rsid w:val="007C3434"/>
    <w:rsid w:val="007C354B"/>
    <w:rsid w:val="007D68A5"/>
    <w:rsid w:val="007E3DB0"/>
    <w:rsid w:val="007E5776"/>
    <w:rsid w:val="007F0BA5"/>
    <w:rsid w:val="008028F8"/>
    <w:rsid w:val="0082584C"/>
    <w:rsid w:val="008434D8"/>
    <w:rsid w:val="0084599E"/>
    <w:rsid w:val="00850BD8"/>
    <w:rsid w:val="008720B6"/>
    <w:rsid w:val="00895486"/>
    <w:rsid w:val="00896E92"/>
    <w:rsid w:val="008A4F0D"/>
    <w:rsid w:val="008C0983"/>
    <w:rsid w:val="008E647E"/>
    <w:rsid w:val="00901B3D"/>
    <w:rsid w:val="0090590F"/>
    <w:rsid w:val="009106DB"/>
    <w:rsid w:val="009177E5"/>
    <w:rsid w:val="00932FCA"/>
    <w:rsid w:val="009331B4"/>
    <w:rsid w:val="0093505B"/>
    <w:rsid w:val="00941126"/>
    <w:rsid w:val="00946737"/>
    <w:rsid w:val="00946D3F"/>
    <w:rsid w:val="00951253"/>
    <w:rsid w:val="0095128D"/>
    <w:rsid w:val="00951A9B"/>
    <w:rsid w:val="00964C86"/>
    <w:rsid w:val="00967B77"/>
    <w:rsid w:val="009705BE"/>
    <w:rsid w:val="00977CEC"/>
    <w:rsid w:val="00983564"/>
    <w:rsid w:val="00990C13"/>
    <w:rsid w:val="00991C95"/>
    <w:rsid w:val="009B62DB"/>
    <w:rsid w:val="009C222E"/>
    <w:rsid w:val="009C7678"/>
    <w:rsid w:val="009E7E5D"/>
    <w:rsid w:val="009F147A"/>
    <w:rsid w:val="009F5BBA"/>
    <w:rsid w:val="00A0155F"/>
    <w:rsid w:val="00A101B5"/>
    <w:rsid w:val="00A11C78"/>
    <w:rsid w:val="00A200B1"/>
    <w:rsid w:val="00A23066"/>
    <w:rsid w:val="00A301B0"/>
    <w:rsid w:val="00A82342"/>
    <w:rsid w:val="00A92432"/>
    <w:rsid w:val="00A95512"/>
    <w:rsid w:val="00AA62C2"/>
    <w:rsid w:val="00AD27A6"/>
    <w:rsid w:val="00AD3AFB"/>
    <w:rsid w:val="00AD753B"/>
    <w:rsid w:val="00AE082A"/>
    <w:rsid w:val="00AE2234"/>
    <w:rsid w:val="00AF38B1"/>
    <w:rsid w:val="00AF5EFF"/>
    <w:rsid w:val="00B25458"/>
    <w:rsid w:val="00B434CF"/>
    <w:rsid w:val="00B544DB"/>
    <w:rsid w:val="00B64CA9"/>
    <w:rsid w:val="00B653D8"/>
    <w:rsid w:val="00B67EC7"/>
    <w:rsid w:val="00B716C9"/>
    <w:rsid w:val="00B80372"/>
    <w:rsid w:val="00B8080A"/>
    <w:rsid w:val="00B961A0"/>
    <w:rsid w:val="00BB32D8"/>
    <w:rsid w:val="00BD4BCB"/>
    <w:rsid w:val="00BF36F6"/>
    <w:rsid w:val="00BF51D4"/>
    <w:rsid w:val="00BF7361"/>
    <w:rsid w:val="00C128AC"/>
    <w:rsid w:val="00C22485"/>
    <w:rsid w:val="00C35DDF"/>
    <w:rsid w:val="00C426E9"/>
    <w:rsid w:val="00C50E5B"/>
    <w:rsid w:val="00C763B0"/>
    <w:rsid w:val="00C84CA5"/>
    <w:rsid w:val="00C97875"/>
    <w:rsid w:val="00CA6108"/>
    <w:rsid w:val="00CC29FA"/>
    <w:rsid w:val="00CC3F45"/>
    <w:rsid w:val="00CC452C"/>
    <w:rsid w:val="00CC5CB3"/>
    <w:rsid w:val="00CD69B9"/>
    <w:rsid w:val="00CF5504"/>
    <w:rsid w:val="00D00D5D"/>
    <w:rsid w:val="00D049C6"/>
    <w:rsid w:val="00D05559"/>
    <w:rsid w:val="00D137C3"/>
    <w:rsid w:val="00D174E6"/>
    <w:rsid w:val="00D25BB7"/>
    <w:rsid w:val="00D26C62"/>
    <w:rsid w:val="00D461DA"/>
    <w:rsid w:val="00D71693"/>
    <w:rsid w:val="00D727C6"/>
    <w:rsid w:val="00D869D2"/>
    <w:rsid w:val="00D8780A"/>
    <w:rsid w:val="00D9059E"/>
    <w:rsid w:val="00DA1F59"/>
    <w:rsid w:val="00DB6096"/>
    <w:rsid w:val="00DD0349"/>
    <w:rsid w:val="00DD34B1"/>
    <w:rsid w:val="00DD43D6"/>
    <w:rsid w:val="00E0355A"/>
    <w:rsid w:val="00E0755D"/>
    <w:rsid w:val="00E10C7B"/>
    <w:rsid w:val="00E1222A"/>
    <w:rsid w:val="00E1395F"/>
    <w:rsid w:val="00E3231F"/>
    <w:rsid w:val="00E36929"/>
    <w:rsid w:val="00E37841"/>
    <w:rsid w:val="00E502F0"/>
    <w:rsid w:val="00E55074"/>
    <w:rsid w:val="00E570D7"/>
    <w:rsid w:val="00E6055C"/>
    <w:rsid w:val="00E6137C"/>
    <w:rsid w:val="00E67FB4"/>
    <w:rsid w:val="00E76DDC"/>
    <w:rsid w:val="00E9052F"/>
    <w:rsid w:val="00E91625"/>
    <w:rsid w:val="00E922DF"/>
    <w:rsid w:val="00ED27DA"/>
    <w:rsid w:val="00ED2CE5"/>
    <w:rsid w:val="00EE3EF1"/>
    <w:rsid w:val="00EE6593"/>
    <w:rsid w:val="00F07A9E"/>
    <w:rsid w:val="00F3027C"/>
    <w:rsid w:val="00F5686F"/>
    <w:rsid w:val="00F825EE"/>
    <w:rsid w:val="00F93653"/>
    <w:rsid w:val="00FA6707"/>
    <w:rsid w:val="00FB6552"/>
    <w:rsid w:val="00FC18B4"/>
    <w:rsid w:val="00FC3E68"/>
    <w:rsid w:val="00FC4BF7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D2C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C756C"/>
    <w:pPr>
      <w:keepNext/>
      <w:numPr>
        <w:numId w:val="5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6BC0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3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rsid w:val="004F4A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4A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F4A95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4A9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F4A95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F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4A9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55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ighlightsearch">
    <w:name w:val="highlightsearch"/>
    <w:rsid w:val="00FC4BF7"/>
  </w:style>
  <w:style w:type="paragraph" w:styleId="ac">
    <w:name w:val="footnote text"/>
    <w:basedOn w:val="a"/>
    <w:link w:val="ad"/>
    <w:uiPriority w:val="99"/>
    <w:semiHidden/>
    <w:unhideWhenUsed/>
    <w:rsid w:val="001A5B2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A5B23"/>
    <w:rPr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1A5B2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43A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43A97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743A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43A97"/>
    <w:rPr>
      <w:lang w:eastAsia="en-US"/>
    </w:rPr>
  </w:style>
  <w:style w:type="paragraph" w:styleId="af3">
    <w:name w:val="List Paragraph"/>
    <w:basedOn w:val="a"/>
    <w:uiPriority w:val="34"/>
    <w:qFormat/>
    <w:rsid w:val="00AD753B"/>
    <w:pPr>
      <w:ind w:left="720"/>
      <w:contextualSpacing/>
    </w:pPr>
  </w:style>
  <w:style w:type="paragraph" w:styleId="af4">
    <w:name w:val="Revision"/>
    <w:hidden/>
    <w:uiPriority w:val="99"/>
    <w:semiHidden/>
    <w:rsid w:val="00537D9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D2C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ED2CE5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ED2CE5"/>
  </w:style>
  <w:style w:type="character" w:styleId="af6">
    <w:name w:val="Hyperlink"/>
    <w:uiPriority w:val="99"/>
    <w:unhideWhenUsed/>
    <w:rsid w:val="00ED2CE5"/>
    <w:rPr>
      <w:color w:val="0000FF"/>
      <w:u w:val="single"/>
    </w:rPr>
  </w:style>
  <w:style w:type="character" w:customStyle="1" w:styleId="20">
    <w:name w:val="Заголовок 2 Знак"/>
    <w:link w:val="2"/>
    <w:rsid w:val="002C756C"/>
    <w:rPr>
      <w:rFonts w:ascii="Times New Roman" w:eastAsia="Times New Roman" w:hAnsi="Times New Roman"/>
      <w:b/>
      <w:bCs/>
      <w:i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D2C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C756C"/>
    <w:pPr>
      <w:keepNext/>
      <w:numPr>
        <w:numId w:val="5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6BC0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3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rsid w:val="004F4A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4A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F4A95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4A9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F4A95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F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4A9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55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ighlightsearch">
    <w:name w:val="highlightsearch"/>
    <w:rsid w:val="00FC4BF7"/>
  </w:style>
  <w:style w:type="paragraph" w:styleId="ac">
    <w:name w:val="footnote text"/>
    <w:basedOn w:val="a"/>
    <w:link w:val="ad"/>
    <w:uiPriority w:val="99"/>
    <w:semiHidden/>
    <w:unhideWhenUsed/>
    <w:rsid w:val="001A5B2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1A5B23"/>
    <w:rPr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1A5B2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43A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43A97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743A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43A97"/>
    <w:rPr>
      <w:lang w:eastAsia="en-US"/>
    </w:rPr>
  </w:style>
  <w:style w:type="paragraph" w:styleId="af3">
    <w:name w:val="List Paragraph"/>
    <w:basedOn w:val="a"/>
    <w:uiPriority w:val="34"/>
    <w:qFormat/>
    <w:rsid w:val="00AD753B"/>
    <w:pPr>
      <w:ind w:left="720"/>
      <w:contextualSpacing/>
    </w:pPr>
  </w:style>
  <w:style w:type="paragraph" w:styleId="af4">
    <w:name w:val="Revision"/>
    <w:hidden/>
    <w:uiPriority w:val="99"/>
    <w:semiHidden/>
    <w:rsid w:val="00537D9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D2CE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ED2CE5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ED2CE5"/>
  </w:style>
  <w:style w:type="character" w:styleId="af6">
    <w:name w:val="Hyperlink"/>
    <w:uiPriority w:val="99"/>
    <w:unhideWhenUsed/>
    <w:rsid w:val="00ED2CE5"/>
    <w:rPr>
      <w:color w:val="0000FF"/>
      <w:u w:val="single"/>
    </w:rPr>
  </w:style>
  <w:style w:type="character" w:customStyle="1" w:styleId="20">
    <w:name w:val="Заголовок 2 Знак"/>
    <w:link w:val="2"/>
    <w:rsid w:val="002C756C"/>
    <w:rPr>
      <w:rFonts w:ascii="Times New Roman" w:eastAsia="Times New Roman" w:hAnsi="Times New Roman"/>
      <w:b/>
      <w:bCs/>
      <w:i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D2F7ED-0769-442C-BF82-A5DAE4CE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Скоробогатова Любовь Викторовна</cp:lastModifiedBy>
  <cp:revision>2</cp:revision>
  <cp:lastPrinted>2020-03-04T09:41:00Z</cp:lastPrinted>
  <dcterms:created xsi:type="dcterms:W3CDTF">2022-08-29T12:04:00Z</dcterms:created>
  <dcterms:modified xsi:type="dcterms:W3CDTF">2022-08-29T12:04:00Z</dcterms:modified>
</cp:coreProperties>
</file>